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ED06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362AAED6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38D9FE8B" w14:textId="77777777" w:rsidTr="00746C07">
        <w:trPr>
          <w:trHeight w:val="288"/>
        </w:trPr>
        <w:tc>
          <w:tcPr>
            <w:tcW w:w="2335" w:type="dxa"/>
          </w:tcPr>
          <w:p w14:paraId="1E820F4D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7E91C25A" w14:textId="15EE1968" w:rsidR="00746C07" w:rsidRPr="00746C07" w:rsidRDefault="00BE2AEA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Information</w:t>
            </w:r>
          </w:p>
        </w:tc>
      </w:tr>
      <w:tr w:rsidR="00746C07" w:rsidRPr="00746C07" w14:paraId="41931CAA" w14:textId="77777777" w:rsidTr="00746C07">
        <w:trPr>
          <w:trHeight w:val="288"/>
        </w:trPr>
        <w:tc>
          <w:tcPr>
            <w:tcW w:w="2335" w:type="dxa"/>
          </w:tcPr>
          <w:p w14:paraId="1E06DA1D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7EA462F" w14:textId="77777777" w:rsidR="00746C07" w:rsidRPr="00746C07" w:rsidRDefault="00746C07" w:rsidP="0053640A">
            <w:pPr>
              <w:rPr>
                <w:rFonts w:ascii="Arial" w:hAnsi="Arial" w:cs="Arial"/>
              </w:rPr>
            </w:pPr>
            <w:r w:rsidRPr="00746C07">
              <w:rPr>
                <w:rFonts w:ascii="Arial" w:hAnsi="Arial" w:cs="Arial"/>
              </w:rPr>
              <w:t>Agency Information</w:t>
            </w:r>
          </w:p>
        </w:tc>
      </w:tr>
      <w:tr w:rsidR="00746C07" w:rsidRPr="00746C07" w14:paraId="31DFD75E" w14:textId="77777777" w:rsidTr="00746C07">
        <w:trPr>
          <w:trHeight w:val="288"/>
        </w:trPr>
        <w:tc>
          <w:tcPr>
            <w:tcW w:w="2335" w:type="dxa"/>
          </w:tcPr>
          <w:p w14:paraId="43BF8A50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2629EFC3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B76D16C" w14:textId="77777777" w:rsidTr="00746C07">
        <w:trPr>
          <w:trHeight w:val="288"/>
        </w:trPr>
        <w:tc>
          <w:tcPr>
            <w:tcW w:w="2335" w:type="dxa"/>
          </w:tcPr>
          <w:p w14:paraId="73560E9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477A5760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2D11925" w14:textId="77777777" w:rsidTr="00746C07">
        <w:trPr>
          <w:trHeight w:val="288"/>
        </w:trPr>
        <w:tc>
          <w:tcPr>
            <w:tcW w:w="2335" w:type="dxa"/>
          </w:tcPr>
          <w:p w14:paraId="584CE40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18D447BF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4ABE611B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04A01949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58254F77" w14:textId="21E0C137" w:rsidR="00D574D1" w:rsidRDefault="00E34D81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574D1" w:rsidRPr="00D574D1">
        <w:rPr>
          <w:rFonts w:ascii="Arial" w:hAnsi="Arial" w:cs="Arial"/>
        </w:rPr>
        <w:t>nsur</w:t>
      </w:r>
      <w:r>
        <w:rPr>
          <w:rFonts w:ascii="Arial" w:hAnsi="Arial" w:cs="Arial"/>
        </w:rPr>
        <w:t>e</w:t>
      </w:r>
      <w:r w:rsidR="00D574D1" w:rsidRPr="00D574D1">
        <w:rPr>
          <w:rFonts w:ascii="Arial" w:hAnsi="Arial" w:cs="Arial"/>
        </w:rPr>
        <w:t xml:space="preserve"> that all persons have appropriate access to </w:t>
      </w:r>
      <w:r>
        <w:rPr>
          <w:rFonts w:ascii="Arial" w:hAnsi="Arial" w:cs="Arial"/>
        </w:rPr>
        <w:t xml:space="preserve">transit information including </w:t>
      </w:r>
      <w:r w:rsidR="00D574D1" w:rsidRPr="00D574D1">
        <w:rPr>
          <w:rFonts w:ascii="Arial" w:hAnsi="Arial" w:cs="Arial"/>
        </w:rPr>
        <w:t>brochures</w:t>
      </w:r>
      <w:r>
        <w:rPr>
          <w:rFonts w:ascii="Arial" w:hAnsi="Arial" w:cs="Arial"/>
        </w:rPr>
        <w:t xml:space="preserve"> and rider guides</w:t>
      </w:r>
      <w:r w:rsidR="00D574D1" w:rsidRPr="00D574D1">
        <w:rPr>
          <w:rFonts w:ascii="Arial" w:hAnsi="Arial" w:cs="Arial"/>
        </w:rPr>
        <w:t>.</w:t>
      </w:r>
    </w:p>
    <w:p w14:paraId="5038392C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624D8D72" w14:textId="2FB5147B" w:rsidR="00D574D1" w:rsidRPr="00D574D1" w:rsidRDefault="00E34D81" w:rsidP="00D574D1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Offer b</w:t>
      </w:r>
      <w:r w:rsidR="00D574D1" w:rsidRPr="00D574D1">
        <w:rPr>
          <w:rFonts w:ascii="Arial" w:hAnsi="Arial" w:cs="Arial"/>
        </w:rPr>
        <w:t xml:space="preserve">rochures and other printed materials in alternative formats upon request. Alternative formats include, but are not limited to, large print, audio, computer </w:t>
      </w:r>
      <w:r w:rsidR="00200577">
        <w:rPr>
          <w:rFonts w:ascii="Arial" w:hAnsi="Arial" w:cs="Arial"/>
        </w:rPr>
        <w:t>files</w:t>
      </w:r>
      <w:r w:rsidR="00660F05">
        <w:rPr>
          <w:rFonts w:ascii="Arial" w:hAnsi="Arial" w:cs="Arial"/>
        </w:rPr>
        <w:t xml:space="preserve">. </w:t>
      </w:r>
      <w:r w:rsidR="00200577">
        <w:rPr>
          <w:rFonts w:ascii="Arial" w:hAnsi="Arial" w:cs="Arial"/>
        </w:rPr>
        <w:t xml:space="preserve">Add a statement to all printed materials stating that the </w:t>
      </w:r>
      <w:r w:rsidR="00D574D1" w:rsidRPr="00D574D1">
        <w:rPr>
          <w:rFonts w:ascii="Arial" w:hAnsi="Arial" w:cs="Arial"/>
        </w:rPr>
        <w:t>information is available in alternative format</w:t>
      </w:r>
      <w:r w:rsidR="00200577">
        <w:rPr>
          <w:rFonts w:ascii="Arial" w:hAnsi="Arial" w:cs="Arial"/>
        </w:rPr>
        <w:t>s.</w:t>
      </w:r>
    </w:p>
    <w:p w14:paraId="58FFE10A" w14:textId="4B26EB19" w:rsidR="00FD4D54" w:rsidRDefault="00200577" w:rsidP="00D574D1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Conduct p</w:t>
      </w:r>
      <w:r w:rsidR="00D574D1" w:rsidRPr="00D574D1">
        <w:rPr>
          <w:rFonts w:ascii="Arial" w:hAnsi="Arial" w:cs="Arial"/>
        </w:rPr>
        <w:t xml:space="preserve">ublic </w:t>
      </w:r>
      <w:r>
        <w:rPr>
          <w:rFonts w:ascii="Arial" w:hAnsi="Arial" w:cs="Arial"/>
        </w:rPr>
        <w:t>meetings in</w:t>
      </w:r>
      <w:r w:rsidR="00D574D1" w:rsidRPr="00D574D1">
        <w:rPr>
          <w:rFonts w:ascii="Arial" w:hAnsi="Arial" w:cs="Arial"/>
        </w:rPr>
        <w:t xml:space="preserve"> accessible locations</w:t>
      </w:r>
      <w:r>
        <w:rPr>
          <w:rFonts w:ascii="Arial" w:hAnsi="Arial" w:cs="Arial"/>
        </w:rPr>
        <w:t xml:space="preserve"> and at times that are convenient and accessible to all populations including minority, low income, and populations with limited English proficiency</w:t>
      </w:r>
      <w:r w:rsidR="00D574D1" w:rsidRPr="00D574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Provide a contact name and phone number in p</w:t>
      </w:r>
      <w:r w:rsidR="00D574D1" w:rsidRPr="00D574D1">
        <w:rPr>
          <w:rFonts w:ascii="Arial" w:hAnsi="Arial" w:cs="Arial"/>
        </w:rPr>
        <w:t xml:space="preserve">ublic </w:t>
      </w:r>
      <w:r>
        <w:rPr>
          <w:rFonts w:ascii="Arial" w:hAnsi="Arial" w:cs="Arial"/>
        </w:rPr>
        <w:t>meeting</w:t>
      </w:r>
      <w:r w:rsidR="00D574D1" w:rsidRPr="00D574D1">
        <w:rPr>
          <w:rFonts w:ascii="Arial" w:hAnsi="Arial" w:cs="Arial"/>
        </w:rPr>
        <w:t xml:space="preserve"> notices </w:t>
      </w:r>
      <w:r w:rsidR="004223A0">
        <w:rPr>
          <w:rFonts w:ascii="Arial" w:hAnsi="Arial" w:cs="Arial"/>
        </w:rPr>
        <w:t>that can be used to request</w:t>
      </w:r>
      <w:r w:rsidR="00D574D1" w:rsidRPr="00D574D1">
        <w:rPr>
          <w:rFonts w:ascii="Arial" w:hAnsi="Arial" w:cs="Arial"/>
        </w:rPr>
        <w:t xml:space="preserve"> special accommodations.</w:t>
      </w:r>
      <w:r w:rsidR="002E306B" w:rsidRPr="002E306B">
        <w:rPr>
          <w:rFonts w:ascii="Arial" w:hAnsi="Arial" w:cs="Arial"/>
        </w:rPr>
        <w:t xml:space="preserve">  </w:t>
      </w:r>
    </w:p>
    <w:p w14:paraId="6B691FD6" w14:textId="77777777" w:rsidR="00746C07" w:rsidRPr="00D574D1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D574D1">
        <w:rPr>
          <w:rFonts w:ascii="Arial" w:hAnsi="Arial" w:cs="Arial"/>
          <w:b/>
          <w:bCs/>
          <w:u w:val="single"/>
        </w:rPr>
        <w:t>Responsibilities</w:t>
      </w:r>
    </w:p>
    <w:p w14:paraId="50242ECD" w14:textId="05C29E2C" w:rsidR="00D574D1" w:rsidRDefault="00D574D1">
      <w:pPr>
        <w:rPr>
          <w:rFonts w:ascii="Arial" w:hAnsi="Arial" w:cs="Arial"/>
        </w:rPr>
      </w:pPr>
      <w:r w:rsidRPr="00D574D1">
        <w:rPr>
          <w:rFonts w:ascii="Arial" w:hAnsi="Arial" w:cs="Arial"/>
        </w:rPr>
        <w:t>The Transit Director is responsible for</w:t>
      </w:r>
      <w:r w:rsidR="00200577">
        <w:rPr>
          <w:rFonts w:ascii="Arial" w:hAnsi="Arial" w:cs="Arial"/>
        </w:rPr>
        <w:t xml:space="preserve"> </w:t>
      </w:r>
      <w:r w:rsidR="00660F05">
        <w:rPr>
          <w:rFonts w:ascii="Arial" w:hAnsi="Arial" w:cs="Arial"/>
        </w:rPr>
        <w:t>compliance with this policy</w:t>
      </w:r>
      <w:r w:rsidRPr="00D574D1">
        <w:rPr>
          <w:rFonts w:ascii="Arial" w:hAnsi="Arial" w:cs="Arial"/>
        </w:rPr>
        <w:t>.</w:t>
      </w:r>
    </w:p>
    <w:p w14:paraId="56CA3D2E" w14:textId="1992F0F5" w:rsidR="007F201E" w:rsidRPr="00E34D81" w:rsidRDefault="007F201E" w:rsidP="007F201E">
      <w:pPr>
        <w:jc w:val="both"/>
        <w:rPr>
          <w:rFonts w:ascii="Arial" w:hAnsi="Arial" w:cs="Arial"/>
        </w:rPr>
      </w:pPr>
    </w:p>
    <w:sectPr w:rsidR="007F201E" w:rsidRPr="00E34D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285E5" w14:textId="77777777" w:rsidR="00D724D5" w:rsidRDefault="00D724D5" w:rsidP="00D724D5">
      <w:pPr>
        <w:spacing w:after="0" w:line="240" w:lineRule="auto"/>
      </w:pPr>
      <w:r>
        <w:separator/>
      </w:r>
    </w:p>
  </w:endnote>
  <w:endnote w:type="continuationSeparator" w:id="0">
    <w:p w14:paraId="75843E5F" w14:textId="77777777" w:rsidR="00D724D5" w:rsidRDefault="00D724D5" w:rsidP="00D7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A76A1" w14:textId="48337057" w:rsidR="00D724D5" w:rsidRDefault="00D724D5" w:rsidP="00907B13">
    <w:pPr>
      <w:pStyle w:val="Footer"/>
      <w:spacing w:before="120"/>
      <w:jc w:val="both"/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A314B" w14:textId="77777777" w:rsidR="00D724D5" w:rsidRDefault="00D724D5" w:rsidP="00D724D5">
      <w:pPr>
        <w:spacing w:after="0" w:line="240" w:lineRule="auto"/>
      </w:pPr>
      <w:r>
        <w:separator/>
      </w:r>
    </w:p>
  </w:footnote>
  <w:footnote w:type="continuationSeparator" w:id="0">
    <w:p w14:paraId="66459F24" w14:textId="77777777" w:rsidR="00D724D5" w:rsidRDefault="00D724D5" w:rsidP="00D7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D756" w14:textId="117AEDAF" w:rsidR="002314F3" w:rsidRDefault="002314F3" w:rsidP="002314F3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TEMPLATE A-</w:t>
    </w:r>
    <w:r>
      <w:rPr>
        <w:rFonts w:ascii="Arial" w:hAnsi="Arial" w:cs="Arial"/>
        <w:sz w:val="18"/>
        <w:szCs w:val="18"/>
      </w:rPr>
      <w:t>4</w:t>
    </w:r>
  </w:p>
  <w:p w14:paraId="77DDCAE4" w14:textId="77777777" w:rsidR="002314F3" w:rsidRPr="00321CE8" w:rsidRDefault="002314F3" w:rsidP="002314F3">
    <w:pPr>
      <w:pStyle w:val="Header"/>
      <w:jc w:val="right"/>
      <w:rPr>
        <w:rFonts w:ascii="Arial" w:hAnsi="Arial" w:cs="Arial"/>
        <w:sz w:val="18"/>
        <w:szCs w:val="18"/>
      </w:rPr>
    </w:pPr>
    <w:r w:rsidRPr="00321CE8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>evised</w:t>
    </w:r>
    <w:r w:rsidRPr="00321CE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September 10</w:t>
    </w:r>
    <w:r w:rsidRPr="00321CE8">
      <w:rPr>
        <w:rFonts w:ascii="Arial" w:hAnsi="Arial" w:cs="Arial"/>
        <w:sz w:val="18"/>
        <w:szCs w:val="18"/>
      </w:rPr>
      <w:t>, 2020</w:t>
    </w:r>
  </w:p>
  <w:p w14:paraId="60CA42B2" w14:textId="77777777" w:rsidR="002314F3" w:rsidRDefault="00231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051F3"/>
    <w:rsid w:val="00200577"/>
    <w:rsid w:val="002314F3"/>
    <w:rsid w:val="00282499"/>
    <w:rsid w:val="002E306B"/>
    <w:rsid w:val="004223A0"/>
    <w:rsid w:val="00465CBC"/>
    <w:rsid w:val="004B1705"/>
    <w:rsid w:val="00532264"/>
    <w:rsid w:val="00572282"/>
    <w:rsid w:val="00623FAA"/>
    <w:rsid w:val="00660F05"/>
    <w:rsid w:val="006E7A5E"/>
    <w:rsid w:val="00746C07"/>
    <w:rsid w:val="007C02F2"/>
    <w:rsid w:val="007F201E"/>
    <w:rsid w:val="00805515"/>
    <w:rsid w:val="00907B13"/>
    <w:rsid w:val="00BB32FF"/>
    <w:rsid w:val="00BE2AEA"/>
    <w:rsid w:val="00CF1C4F"/>
    <w:rsid w:val="00D574D1"/>
    <w:rsid w:val="00D724D5"/>
    <w:rsid w:val="00E34D81"/>
    <w:rsid w:val="00EE4BD6"/>
    <w:rsid w:val="00F758FE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9A88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4D5"/>
  </w:style>
  <w:style w:type="paragraph" w:styleId="Footer">
    <w:name w:val="footer"/>
    <w:basedOn w:val="Normal"/>
    <w:link w:val="FooterChar"/>
    <w:uiPriority w:val="99"/>
    <w:unhideWhenUsed/>
    <w:rsid w:val="00D7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070AB-A190-492F-B6B2-36BC87915778}"/>
</file>

<file path=customXml/itemProps2.xml><?xml version="1.0" encoding="utf-8"?>
<ds:datastoreItem xmlns:ds="http://schemas.openxmlformats.org/officeDocument/2006/customXml" ds:itemID="{3045C9EE-3F69-44BA-A650-A364ADBB055A}"/>
</file>

<file path=customXml/itemProps3.xml><?xml version="1.0" encoding="utf-8"?>
<ds:datastoreItem xmlns:ds="http://schemas.openxmlformats.org/officeDocument/2006/customXml" ds:itemID="{D993D589-63B2-4A4B-ACC7-FB194E0E01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829</Characters>
  <Application>Microsoft Office Word</Application>
  <DocSecurity>0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12</cp:revision>
  <dcterms:created xsi:type="dcterms:W3CDTF">2020-04-02T15:11:00Z</dcterms:created>
  <dcterms:modified xsi:type="dcterms:W3CDTF">2020-12-02T16:14:00Z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