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34B1B745" w:rsidR="00746C07" w:rsidRPr="00746C07" w:rsidRDefault="00DE5217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 Procedures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3AD03E6E" w:rsidR="00746C07" w:rsidRDefault="00AE177E" w:rsidP="00FD4D54">
      <w:pPr>
        <w:spacing w:after="240"/>
        <w:jc w:val="both"/>
        <w:rPr>
          <w:rFonts w:ascii="Arial" w:hAnsi="Arial" w:cs="Arial"/>
        </w:rPr>
      </w:pPr>
      <w:r w:rsidRPr="00AE177E">
        <w:rPr>
          <w:rFonts w:ascii="Arial" w:hAnsi="Arial" w:cs="Arial"/>
        </w:rPr>
        <w:t xml:space="preserve">Establish </w:t>
      </w:r>
      <w:r w:rsidR="00224F52">
        <w:rPr>
          <w:rFonts w:ascii="Arial" w:hAnsi="Arial" w:cs="Arial"/>
        </w:rPr>
        <w:t>l</w:t>
      </w:r>
      <w:r w:rsidRPr="00AE177E">
        <w:rPr>
          <w:rFonts w:ascii="Arial" w:hAnsi="Arial" w:cs="Arial"/>
        </w:rPr>
        <w:t>ift procedures that comp</w:t>
      </w:r>
      <w:r w:rsidR="00224F52">
        <w:rPr>
          <w:rFonts w:ascii="Arial" w:hAnsi="Arial" w:cs="Arial"/>
        </w:rPr>
        <w:t>ly</w:t>
      </w:r>
      <w:r w:rsidRPr="00AE177E">
        <w:rPr>
          <w:rFonts w:ascii="Arial" w:hAnsi="Arial" w:cs="Arial"/>
        </w:rPr>
        <w:t xml:space="preserve"> with the Americans with Disabilities Act of 1990.</w:t>
      </w:r>
    </w:p>
    <w:p w14:paraId="61F7CE16" w14:textId="29623027" w:rsidR="00224F52" w:rsidRPr="00224F52" w:rsidRDefault="00224F52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24F52">
        <w:rPr>
          <w:rFonts w:ascii="Arial" w:hAnsi="Arial" w:cs="Arial"/>
          <w:b/>
          <w:bCs/>
          <w:u w:val="single"/>
        </w:rPr>
        <w:t>Definitions</w:t>
      </w:r>
    </w:p>
    <w:p w14:paraId="36DDFFC4" w14:textId="4E3D3386" w:rsidR="00224F52" w:rsidRDefault="00224F52" w:rsidP="00FD4D54">
      <w:pPr>
        <w:spacing w:after="240"/>
        <w:jc w:val="both"/>
        <w:rPr>
          <w:rFonts w:ascii="Arial" w:hAnsi="Arial" w:cs="Arial"/>
        </w:rPr>
      </w:pPr>
      <w:r w:rsidRPr="00224F52">
        <w:rPr>
          <w:rFonts w:ascii="Arial" w:hAnsi="Arial" w:cs="Arial"/>
          <w:i/>
          <w:iCs/>
        </w:rPr>
        <w:t>Lift:</w:t>
      </w:r>
      <w:r>
        <w:rPr>
          <w:rFonts w:ascii="Arial" w:hAnsi="Arial" w:cs="Arial"/>
        </w:rPr>
        <w:t xml:space="preserve"> A</w:t>
      </w:r>
      <w:r w:rsidRPr="00224F52">
        <w:rPr>
          <w:rFonts w:ascii="Arial" w:hAnsi="Arial" w:cs="Arial"/>
        </w:rPr>
        <w:t xml:space="preserve"> fully powered device designed to raise </w:t>
      </w:r>
      <w:r>
        <w:rPr>
          <w:rFonts w:ascii="Arial" w:hAnsi="Arial" w:cs="Arial"/>
        </w:rPr>
        <w:t xml:space="preserve">and lower </w:t>
      </w:r>
      <w:r w:rsidRPr="00224F52">
        <w:rPr>
          <w:rFonts w:ascii="Arial" w:hAnsi="Arial" w:cs="Arial"/>
        </w:rPr>
        <w:t xml:space="preserve">a wheelchair and its occupant </w:t>
      </w:r>
      <w:r w:rsidR="00FF12CD">
        <w:rPr>
          <w:rFonts w:ascii="Arial" w:hAnsi="Arial" w:cs="Arial"/>
        </w:rPr>
        <w:t xml:space="preserve">to assist them </w:t>
      </w:r>
      <w:r>
        <w:rPr>
          <w:rFonts w:ascii="Arial" w:hAnsi="Arial" w:cs="Arial"/>
        </w:rPr>
        <w:t>in and out of a transit vehicle</w:t>
      </w:r>
      <w:r w:rsidRPr="00224F52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CE600C3" w14:textId="4EB83D3D" w:rsidR="00CD7417" w:rsidRDefault="00224F5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written instructions for Agency employees to use when operating lifts on transit vehicles. </w:t>
      </w:r>
      <w:r w:rsidR="00CD7417">
        <w:rPr>
          <w:rFonts w:ascii="Arial" w:hAnsi="Arial" w:cs="Arial"/>
        </w:rPr>
        <w:t>Provide training to all employees who will be operating lifts and i</w:t>
      </w:r>
      <w:r>
        <w:rPr>
          <w:rFonts w:ascii="Arial" w:hAnsi="Arial" w:cs="Arial"/>
        </w:rPr>
        <w:t xml:space="preserve">nstruct </w:t>
      </w:r>
      <w:r w:rsidR="00CD7417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to</w:t>
      </w:r>
      <w:r w:rsidR="00AE177E" w:rsidRPr="00E923FB">
        <w:rPr>
          <w:rFonts w:ascii="Arial" w:hAnsi="Arial" w:cs="Arial"/>
        </w:rPr>
        <w:t xml:space="preserve"> attempt to transport any mobility device regardless of shape and size.</w:t>
      </w:r>
      <w:r w:rsidR="00CA5FBB" w:rsidRPr="00E923FB">
        <w:rPr>
          <w:rFonts w:ascii="Arial" w:hAnsi="Arial" w:cs="Arial"/>
        </w:rPr>
        <w:t xml:space="preserve"> </w:t>
      </w:r>
    </w:p>
    <w:p w14:paraId="2BBFBB45" w14:textId="54381E54" w:rsidR="00CA5FBB" w:rsidRPr="00E923FB" w:rsidRDefault="00CA5FBB" w:rsidP="00FD4D54">
      <w:pPr>
        <w:spacing w:after="24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 xml:space="preserve">When assisting a </w:t>
      </w:r>
      <w:r w:rsidR="00CD7417">
        <w:rPr>
          <w:rFonts w:ascii="Arial" w:hAnsi="Arial" w:cs="Arial"/>
        </w:rPr>
        <w:t xml:space="preserve">wheelchair </w:t>
      </w:r>
      <w:r w:rsidRPr="00E923FB">
        <w:rPr>
          <w:rFonts w:ascii="Arial" w:hAnsi="Arial" w:cs="Arial"/>
        </w:rPr>
        <w:t xml:space="preserve">passenger </w:t>
      </w:r>
      <w:r w:rsidR="00CD7417">
        <w:rPr>
          <w:rFonts w:ascii="Arial" w:hAnsi="Arial" w:cs="Arial"/>
        </w:rPr>
        <w:t>onto a transit vehicle</w:t>
      </w:r>
      <w:r w:rsidRPr="00E923FB">
        <w:rPr>
          <w:rFonts w:ascii="Arial" w:hAnsi="Arial" w:cs="Arial"/>
        </w:rPr>
        <w:t xml:space="preserve">, </w:t>
      </w:r>
      <w:r w:rsidR="00224F52">
        <w:rPr>
          <w:rFonts w:ascii="Arial" w:hAnsi="Arial" w:cs="Arial"/>
        </w:rPr>
        <w:t>Agency employees</w:t>
      </w:r>
      <w:r w:rsidRPr="00E923FB">
        <w:rPr>
          <w:rFonts w:ascii="Arial" w:hAnsi="Arial" w:cs="Arial"/>
        </w:rPr>
        <w:t xml:space="preserve"> </w:t>
      </w:r>
      <w:r w:rsidR="00FF12CD">
        <w:rPr>
          <w:rFonts w:ascii="Arial" w:hAnsi="Arial" w:cs="Arial"/>
        </w:rPr>
        <w:t xml:space="preserve">who have been trained to operate lifts </w:t>
      </w:r>
      <w:r w:rsidRPr="00E923FB">
        <w:rPr>
          <w:rFonts w:ascii="Arial" w:hAnsi="Arial" w:cs="Arial"/>
        </w:rPr>
        <w:t>should follow the procedure below:</w:t>
      </w:r>
    </w:p>
    <w:p w14:paraId="2C057548" w14:textId="27D967AB" w:rsidR="002E306B" w:rsidRPr="00E923FB" w:rsidRDefault="00CA5FB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 xml:space="preserve">Park the vehicle </w:t>
      </w:r>
      <w:r w:rsidR="00867706">
        <w:rPr>
          <w:rFonts w:ascii="Arial" w:hAnsi="Arial" w:cs="Arial"/>
        </w:rPr>
        <w:t xml:space="preserve">where there is sufficient </w:t>
      </w:r>
      <w:r w:rsidRPr="00E923FB">
        <w:rPr>
          <w:rFonts w:ascii="Arial" w:hAnsi="Arial" w:cs="Arial"/>
        </w:rPr>
        <w:t>room to lower</w:t>
      </w:r>
      <w:r w:rsidR="00867706">
        <w:rPr>
          <w:rFonts w:ascii="Arial" w:hAnsi="Arial" w:cs="Arial"/>
        </w:rPr>
        <w:t xml:space="preserve"> the</w:t>
      </w:r>
      <w:r w:rsidRPr="00E923FB">
        <w:rPr>
          <w:rFonts w:ascii="Arial" w:hAnsi="Arial" w:cs="Arial"/>
        </w:rPr>
        <w:t xml:space="preserve"> lift</w:t>
      </w:r>
      <w:r w:rsidR="00867706">
        <w:rPr>
          <w:rFonts w:ascii="Arial" w:hAnsi="Arial" w:cs="Arial"/>
        </w:rPr>
        <w:t xml:space="preserve"> without blocking</w:t>
      </w:r>
      <w:r w:rsidRPr="00E923FB">
        <w:rPr>
          <w:rFonts w:ascii="Arial" w:hAnsi="Arial" w:cs="Arial"/>
        </w:rPr>
        <w:t xml:space="preserve"> traffic</w:t>
      </w:r>
      <w:r w:rsidR="00867706">
        <w:rPr>
          <w:rFonts w:ascii="Arial" w:hAnsi="Arial" w:cs="Arial"/>
        </w:rPr>
        <w:t>.</w:t>
      </w:r>
    </w:p>
    <w:p w14:paraId="4E960A75" w14:textId="6B301DB2" w:rsidR="00CA5FBB" w:rsidRPr="00E923FB" w:rsidRDefault="00CA5FBB" w:rsidP="00867706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 xml:space="preserve">Ensure the lift platform </w:t>
      </w:r>
      <w:r w:rsidR="00867706">
        <w:rPr>
          <w:rFonts w:ascii="Arial" w:hAnsi="Arial" w:cs="Arial"/>
        </w:rPr>
        <w:t>can</w:t>
      </w:r>
      <w:r w:rsidRPr="00E923FB">
        <w:rPr>
          <w:rFonts w:ascii="Arial" w:hAnsi="Arial" w:cs="Arial"/>
        </w:rPr>
        <w:t xml:space="preserve"> rest on concrete or </w:t>
      </w:r>
      <w:r w:rsidR="00867706">
        <w:rPr>
          <w:rFonts w:ascii="Arial" w:hAnsi="Arial" w:cs="Arial"/>
        </w:rPr>
        <w:t xml:space="preserve">asphalt </w:t>
      </w:r>
      <w:r w:rsidRPr="00E923FB">
        <w:rPr>
          <w:rFonts w:ascii="Arial" w:hAnsi="Arial" w:cs="Arial"/>
        </w:rPr>
        <w:t xml:space="preserve">pavement </w:t>
      </w:r>
      <w:r w:rsidR="00867706">
        <w:rPr>
          <w:rFonts w:ascii="Arial" w:hAnsi="Arial" w:cs="Arial"/>
        </w:rPr>
        <w:t>when lowered. A</w:t>
      </w:r>
      <w:r w:rsidRPr="00E923FB">
        <w:rPr>
          <w:rFonts w:ascii="Arial" w:hAnsi="Arial" w:cs="Arial"/>
        </w:rPr>
        <w:t>void soft and wet ground</w:t>
      </w:r>
      <w:r w:rsidR="00867706">
        <w:rPr>
          <w:rFonts w:ascii="Arial" w:hAnsi="Arial" w:cs="Arial"/>
        </w:rPr>
        <w:t>.</w:t>
      </w:r>
    </w:p>
    <w:p w14:paraId="2809AE10" w14:textId="10F02D6F" w:rsidR="00CA5FBB" w:rsidRPr="00E923FB" w:rsidRDefault="00CA5FB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>Put the vehicle in park</w:t>
      </w:r>
      <w:r w:rsidR="00867706">
        <w:rPr>
          <w:rFonts w:ascii="Arial" w:hAnsi="Arial" w:cs="Arial"/>
        </w:rPr>
        <w:t xml:space="preserve"> and </w:t>
      </w:r>
      <w:r w:rsidRPr="00E923FB">
        <w:rPr>
          <w:rFonts w:ascii="Arial" w:hAnsi="Arial" w:cs="Arial"/>
        </w:rPr>
        <w:t>engage the emergency brake</w:t>
      </w:r>
      <w:r w:rsidR="00867706">
        <w:rPr>
          <w:rFonts w:ascii="Arial" w:hAnsi="Arial" w:cs="Arial"/>
        </w:rPr>
        <w:t>.</w:t>
      </w:r>
    </w:p>
    <w:p w14:paraId="47CD31AE" w14:textId="39B0563E" w:rsidR="00CA5FBB" w:rsidRPr="00E923FB" w:rsidRDefault="00CA5FB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 xml:space="preserve">Open lift doors and fasten </w:t>
      </w:r>
      <w:r w:rsidR="00867706">
        <w:rPr>
          <w:rFonts w:ascii="Arial" w:hAnsi="Arial" w:cs="Arial"/>
        </w:rPr>
        <w:t xml:space="preserve">them </w:t>
      </w:r>
      <w:r w:rsidRPr="00E923FB">
        <w:rPr>
          <w:rFonts w:ascii="Arial" w:hAnsi="Arial" w:cs="Arial"/>
        </w:rPr>
        <w:t>to the side of the vehicle if possible</w:t>
      </w:r>
      <w:r w:rsidR="00867706">
        <w:rPr>
          <w:rFonts w:ascii="Arial" w:hAnsi="Arial" w:cs="Arial"/>
        </w:rPr>
        <w:t>.</w:t>
      </w:r>
    </w:p>
    <w:p w14:paraId="1D0D31C2" w14:textId="5EF91E0E" w:rsidR="00CA5FBB" w:rsidRPr="00E923FB" w:rsidRDefault="00CA5FB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 xml:space="preserve">Make sure the area is clear and </w:t>
      </w:r>
      <w:r w:rsidR="00CC53CB">
        <w:rPr>
          <w:rFonts w:ascii="Arial" w:hAnsi="Arial" w:cs="Arial"/>
        </w:rPr>
        <w:t xml:space="preserve">that </w:t>
      </w:r>
      <w:r w:rsidRPr="00E923FB">
        <w:rPr>
          <w:rFonts w:ascii="Arial" w:hAnsi="Arial" w:cs="Arial"/>
        </w:rPr>
        <w:t>passenger</w:t>
      </w:r>
      <w:r w:rsidR="00CC53CB">
        <w:rPr>
          <w:rFonts w:ascii="Arial" w:hAnsi="Arial" w:cs="Arial"/>
        </w:rPr>
        <w:t>s are</w:t>
      </w:r>
      <w:r w:rsidRPr="00E923FB">
        <w:rPr>
          <w:rFonts w:ascii="Arial" w:hAnsi="Arial" w:cs="Arial"/>
        </w:rPr>
        <w:t xml:space="preserve"> a safe distance from the lift</w:t>
      </w:r>
      <w:r w:rsidR="00CC53CB">
        <w:rPr>
          <w:rFonts w:ascii="Arial" w:hAnsi="Arial" w:cs="Arial"/>
        </w:rPr>
        <w:t>.</w:t>
      </w:r>
    </w:p>
    <w:p w14:paraId="0AA5C16C" w14:textId="099C6212" w:rsidR="00CA5FBB" w:rsidRPr="00E923FB" w:rsidRDefault="00CC53C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Unfold the platform from its stowed position and l</w:t>
      </w:r>
      <w:r w:rsidR="00CA5FBB" w:rsidRPr="00E923FB">
        <w:rPr>
          <w:rFonts w:ascii="Arial" w:hAnsi="Arial" w:cs="Arial"/>
        </w:rPr>
        <w:t xml:space="preserve">ower </w:t>
      </w:r>
      <w:r>
        <w:rPr>
          <w:rFonts w:ascii="Arial" w:hAnsi="Arial" w:cs="Arial"/>
        </w:rPr>
        <w:t>it</w:t>
      </w:r>
      <w:r w:rsidR="00CA5FBB" w:rsidRPr="00E923FB">
        <w:rPr>
          <w:rFonts w:ascii="Arial" w:hAnsi="Arial" w:cs="Arial"/>
        </w:rPr>
        <w:t xml:space="preserve"> to ground level</w:t>
      </w:r>
      <w:r w:rsidR="00867706">
        <w:rPr>
          <w:rFonts w:ascii="Arial" w:hAnsi="Arial" w:cs="Arial"/>
        </w:rPr>
        <w:t>.</w:t>
      </w:r>
    </w:p>
    <w:p w14:paraId="693B6830" w14:textId="039646F9" w:rsidR="00CA5FBB" w:rsidRPr="00E923FB" w:rsidRDefault="00E923F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 w:rsidRPr="00E923FB">
        <w:rPr>
          <w:rFonts w:ascii="Arial" w:hAnsi="Arial" w:cs="Arial"/>
        </w:rPr>
        <w:t>Inform the passenger that the loading will begin</w:t>
      </w:r>
      <w:r w:rsidR="00CC53CB">
        <w:rPr>
          <w:rFonts w:ascii="Arial" w:hAnsi="Arial" w:cs="Arial"/>
        </w:rPr>
        <w:t xml:space="preserve"> and continue to</w:t>
      </w:r>
      <w:r w:rsidRPr="00E923FB">
        <w:rPr>
          <w:rFonts w:ascii="Arial" w:hAnsi="Arial" w:cs="Arial"/>
        </w:rPr>
        <w:t xml:space="preserve"> communicate with the passenger </w:t>
      </w:r>
      <w:r w:rsidR="00CC53CB">
        <w:rPr>
          <w:rFonts w:ascii="Arial" w:hAnsi="Arial" w:cs="Arial"/>
        </w:rPr>
        <w:t xml:space="preserve">throughout </w:t>
      </w:r>
      <w:r w:rsidRPr="00E923FB">
        <w:rPr>
          <w:rFonts w:ascii="Arial" w:hAnsi="Arial" w:cs="Arial"/>
        </w:rPr>
        <w:t xml:space="preserve">the loading process to ensure </w:t>
      </w:r>
      <w:r w:rsidR="00CC53CB">
        <w:rPr>
          <w:rFonts w:ascii="Arial" w:hAnsi="Arial" w:cs="Arial"/>
        </w:rPr>
        <w:t xml:space="preserve">that </w:t>
      </w:r>
      <w:r w:rsidRPr="00E923FB">
        <w:rPr>
          <w:rFonts w:ascii="Arial" w:hAnsi="Arial" w:cs="Arial"/>
        </w:rPr>
        <w:t xml:space="preserve">the passenger is prepared for the movement. </w:t>
      </w:r>
    </w:p>
    <w:p w14:paraId="01AB64A4" w14:textId="7432FA8D" w:rsidR="00E923FB" w:rsidRPr="005F3C0E" w:rsidRDefault="00E923FB" w:rsidP="00CC53CB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 w:rsidRPr="005F3C0E">
        <w:rPr>
          <w:rFonts w:ascii="Arial" w:hAnsi="Arial" w:cs="Arial"/>
        </w:rPr>
        <w:t xml:space="preserve">Ensure </w:t>
      </w:r>
      <w:r w:rsidR="00486522">
        <w:rPr>
          <w:rFonts w:ascii="Arial" w:hAnsi="Arial" w:cs="Arial"/>
        </w:rPr>
        <w:t xml:space="preserve">that </w:t>
      </w:r>
      <w:r w:rsidRPr="005F3C0E">
        <w:rPr>
          <w:rFonts w:ascii="Arial" w:hAnsi="Arial" w:cs="Arial"/>
        </w:rPr>
        <w:t xml:space="preserve">the </w:t>
      </w:r>
      <w:r w:rsidR="00CC53CB">
        <w:rPr>
          <w:rFonts w:ascii="Arial" w:hAnsi="Arial" w:cs="Arial"/>
        </w:rPr>
        <w:t xml:space="preserve">passenger’s </w:t>
      </w:r>
      <w:r w:rsidRPr="005F3C0E">
        <w:rPr>
          <w:rFonts w:ascii="Arial" w:hAnsi="Arial" w:cs="Arial"/>
        </w:rPr>
        <w:t>lap belt is fastened</w:t>
      </w:r>
      <w:r w:rsidR="00CC53CB">
        <w:rPr>
          <w:rFonts w:ascii="Arial" w:hAnsi="Arial" w:cs="Arial"/>
        </w:rPr>
        <w:t xml:space="preserve"> and that their arms and legs are close to their body.</w:t>
      </w:r>
    </w:p>
    <w:p w14:paraId="5FC0D0F0" w14:textId="6CDE85AA" w:rsidR="00E923FB" w:rsidRPr="005F3C0E" w:rsidRDefault="005F3C0E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 w:rsidRPr="005F3C0E">
        <w:rPr>
          <w:rFonts w:ascii="Arial" w:hAnsi="Arial" w:cs="Arial"/>
        </w:rPr>
        <w:t>Back the wheelchair onto the lift platform and engage the wheelchair brakes</w:t>
      </w:r>
      <w:r w:rsidR="00CC53CB">
        <w:rPr>
          <w:rFonts w:ascii="Arial" w:hAnsi="Arial" w:cs="Arial"/>
        </w:rPr>
        <w:t>.</w:t>
      </w:r>
    </w:p>
    <w:p w14:paraId="08EB9E79" w14:textId="006A8F69" w:rsidR="005F3C0E" w:rsidRPr="005F3C0E" w:rsidRDefault="00CC53CB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F3C0E" w:rsidRPr="005F3C0E">
        <w:rPr>
          <w:rFonts w:ascii="Arial" w:hAnsi="Arial" w:cs="Arial"/>
        </w:rPr>
        <w:t xml:space="preserve">tand on the ground facing the passenger </w:t>
      </w:r>
      <w:r>
        <w:rPr>
          <w:rFonts w:ascii="Arial" w:hAnsi="Arial" w:cs="Arial"/>
        </w:rPr>
        <w:t xml:space="preserve">and raise the lift </w:t>
      </w:r>
      <w:r w:rsidR="005F3C0E" w:rsidRPr="005F3C0E">
        <w:rPr>
          <w:rFonts w:ascii="Arial" w:hAnsi="Arial" w:cs="Arial"/>
        </w:rPr>
        <w:t xml:space="preserve">to meet the vehicle floor. </w:t>
      </w:r>
    </w:p>
    <w:p w14:paraId="6DE46D59" w14:textId="130C5C7B" w:rsidR="005F3C0E" w:rsidRPr="005F3C0E" w:rsidRDefault="005F3C0E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 w:rsidRPr="005F3C0E">
        <w:rPr>
          <w:rFonts w:ascii="Arial" w:hAnsi="Arial" w:cs="Arial"/>
        </w:rPr>
        <w:t xml:space="preserve">Once the lift is level with the vehicle floor, release the wheelchair brakes and back the passenger into position for securement on the vehicle. </w:t>
      </w:r>
    </w:p>
    <w:p w14:paraId="1624BF42" w14:textId="5C448A0A" w:rsidR="005F3C0E" w:rsidRDefault="005F3C0E" w:rsidP="00224F5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720" w:firstLine="0"/>
        <w:jc w:val="both"/>
        <w:rPr>
          <w:rFonts w:ascii="Arial" w:hAnsi="Arial" w:cs="Arial"/>
        </w:rPr>
      </w:pPr>
      <w:r w:rsidRPr="005F3C0E">
        <w:rPr>
          <w:rFonts w:ascii="Arial" w:hAnsi="Arial" w:cs="Arial"/>
        </w:rPr>
        <w:t>Secure the wheelchair using the Wheelchair &amp; Mobility Device Securement Policy.</w:t>
      </w:r>
    </w:p>
    <w:p w14:paraId="4C707F2E" w14:textId="04FF76B8" w:rsidR="00CC53CB" w:rsidRDefault="00CC53CB" w:rsidP="00486522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Return the platform to its stowed position </w:t>
      </w:r>
      <w:r w:rsidR="00486522">
        <w:rPr>
          <w:rFonts w:ascii="Arial" w:hAnsi="Arial" w:cs="Arial"/>
        </w:rPr>
        <w:t xml:space="preserve">and close the lift doors </w:t>
      </w:r>
      <w:r>
        <w:rPr>
          <w:rFonts w:ascii="Arial" w:hAnsi="Arial" w:cs="Arial"/>
        </w:rPr>
        <w:t>before operating the vehicle.</w:t>
      </w:r>
    </w:p>
    <w:p w14:paraId="09271393" w14:textId="58F7E636" w:rsidR="005F3C0E" w:rsidRDefault="005F3C0E" w:rsidP="005F3C0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event of an electrical malfunction</w:t>
      </w:r>
      <w:r w:rsidR="00FF12CD">
        <w:rPr>
          <w:rFonts w:ascii="Arial" w:hAnsi="Arial" w:cs="Arial"/>
        </w:rPr>
        <w:t xml:space="preserve"> during a route</w:t>
      </w:r>
      <w:r>
        <w:rPr>
          <w:rFonts w:ascii="Arial" w:hAnsi="Arial" w:cs="Arial"/>
        </w:rPr>
        <w:t xml:space="preserve">, the </w:t>
      </w:r>
      <w:r w:rsidR="00CC53CB">
        <w:rPr>
          <w:rFonts w:ascii="Arial" w:hAnsi="Arial" w:cs="Arial"/>
        </w:rPr>
        <w:t xml:space="preserve">Driver shall assist </w:t>
      </w:r>
      <w:r w:rsidR="00486522">
        <w:rPr>
          <w:rFonts w:ascii="Arial" w:hAnsi="Arial" w:cs="Arial"/>
        </w:rPr>
        <w:t xml:space="preserve">wheelchair </w:t>
      </w:r>
      <w:r w:rsidR="00CC53CB">
        <w:rPr>
          <w:rFonts w:ascii="Arial" w:hAnsi="Arial" w:cs="Arial"/>
        </w:rPr>
        <w:t xml:space="preserve">passengers off the vehicle by manually operating the </w:t>
      </w:r>
      <w:r>
        <w:rPr>
          <w:rFonts w:ascii="Arial" w:hAnsi="Arial" w:cs="Arial"/>
        </w:rPr>
        <w:t xml:space="preserve">lift </w:t>
      </w:r>
      <w:r w:rsidR="00486522">
        <w:rPr>
          <w:rFonts w:ascii="Arial" w:hAnsi="Arial" w:cs="Arial"/>
        </w:rPr>
        <w:t>according to the following procedure</w:t>
      </w:r>
      <w:r>
        <w:rPr>
          <w:rFonts w:ascii="Arial" w:hAnsi="Arial" w:cs="Arial"/>
        </w:rPr>
        <w:t>:</w:t>
      </w:r>
    </w:p>
    <w:p w14:paraId="16DFB085" w14:textId="2D69A58F" w:rsidR="007A06AA" w:rsidRPr="00CC53CB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CC53CB">
        <w:rPr>
          <w:rFonts w:ascii="Arial" w:hAnsi="Arial" w:cs="Arial"/>
        </w:rPr>
        <w:t xml:space="preserve">Locate the manual operation instructions </w:t>
      </w:r>
      <w:r w:rsidR="00CC53CB" w:rsidRPr="00CC53CB">
        <w:rPr>
          <w:rFonts w:ascii="Arial" w:hAnsi="Arial" w:cs="Arial"/>
        </w:rPr>
        <w:t xml:space="preserve">and the </w:t>
      </w:r>
      <w:r w:rsidRPr="00CC53CB">
        <w:rPr>
          <w:rFonts w:ascii="Arial" w:hAnsi="Arial" w:cs="Arial"/>
        </w:rPr>
        <w:t>hand pump handle</w:t>
      </w:r>
      <w:r w:rsidR="00CC53CB">
        <w:rPr>
          <w:rFonts w:ascii="Arial" w:hAnsi="Arial" w:cs="Arial"/>
        </w:rPr>
        <w:t>.</w:t>
      </w:r>
    </w:p>
    <w:p w14:paraId="5AF0B845" w14:textId="3CA244FE" w:rsidR="007A06AA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Place the slotted end of the pump handle into the pump, release </w:t>
      </w:r>
      <w:r w:rsidR="00CC53C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valve, and turn </w:t>
      </w:r>
      <w:r w:rsidR="00CC53CB">
        <w:rPr>
          <w:rFonts w:ascii="Arial" w:hAnsi="Arial" w:cs="Arial"/>
        </w:rPr>
        <w:t xml:space="preserve">the handle </w:t>
      </w:r>
      <w:r>
        <w:rPr>
          <w:rFonts w:ascii="Arial" w:hAnsi="Arial" w:cs="Arial"/>
        </w:rPr>
        <w:t>counterclockwise.</w:t>
      </w:r>
    </w:p>
    <w:p w14:paraId="3F8E8A5A" w14:textId="77777777" w:rsidR="00CC53CB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Allow the platform to unfold until it reaches the floor level</w:t>
      </w:r>
      <w:r w:rsidR="00CC53CB">
        <w:rPr>
          <w:rFonts w:ascii="Arial" w:hAnsi="Arial" w:cs="Arial"/>
        </w:rPr>
        <w:t>.</w:t>
      </w:r>
    </w:p>
    <w:p w14:paraId="4569B082" w14:textId="579A50CF" w:rsidR="007A06AA" w:rsidRDefault="00CC53CB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A06AA">
        <w:rPr>
          <w:rFonts w:ascii="Arial" w:hAnsi="Arial" w:cs="Arial"/>
        </w:rPr>
        <w:t>urn the pump release valve clockwise to stop the platform</w:t>
      </w:r>
      <w:r>
        <w:rPr>
          <w:rFonts w:ascii="Arial" w:hAnsi="Arial" w:cs="Arial"/>
        </w:rPr>
        <w:t>.</w:t>
      </w:r>
    </w:p>
    <w:p w14:paraId="34B3A90A" w14:textId="561B0943" w:rsidR="007A06AA" w:rsidRPr="005F3C0E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5F3C0E">
        <w:rPr>
          <w:rFonts w:ascii="Arial" w:hAnsi="Arial" w:cs="Arial"/>
        </w:rPr>
        <w:t>Back the wheelchair onto the lift platform and engage the wheelchair brakes</w:t>
      </w:r>
      <w:r w:rsidR="00CC53CB">
        <w:rPr>
          <w:rFonts w:ascii="Arial" w:hAnsi="Arial" w:cs="Arial"/>
        </w:rPr>
        <w:t>.</w:t>
      </w:r>
    </w:p>
    <w:p w14:paraId="16B5007C" w14:textId="7A877FD8" w:rsidR="007A06AA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Turn the pump release counterclockwise until the platform reaches the ground level.</w:t>
      </w:r>
    </w:p>
    <w:p w14:paraId="15E2FDF7" w14:textId="79622065" w:rsidR="007A06AA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Release the wheelchair brakes and </w:t>
      </w:r>
      <w:r w:rsidR="00FF12CD">
        <w:rPr>
          <w:rFonts w:ascii="Arial" w:hAnsi="Arial" w:cs="Arial"/>
        </w:rPr>
        <w:t>back the wheelchair off</w:t>
      </w:r>
      <w:r>
        <w:rPr>
          <w:rFonts w:ascii="Arial" w:hAnsi="Arial" w:cs="Arial"/>
        </w:rPr>
        <w:t xml:space="preserve"> the lift.</w:t>
      </w:r>
    </w:p>
    <w:p w14:paraId="0620C835" w14:textId="3B407263" w:rsidR="007A06AA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Stow the platform back into the vehicle by inserting the slotted end of the pump handle into the pump valve and turn it clockwise.</w:t>
      </w:r>
    </w:p>
    <w:p w14:paraId="391BE165" w14:textId="4711ADDC" w:rsidR="007A06AA" w:rsidRPr="005F3C0E" w:rsidRDefault="007A06AA" w:rsidP="00486522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Remove the pump handle from the valve and place in into the backup pump</w:t>
      </w:r>
      <w:r w:rsidR="006309A2">
        <w:rPr>
          <w:rFonts w:ascii="Arial" w:hAnsi="Arial" w:cs="Arial"/>
        </w:rPr>
        <w:t>. S</w:t>
      </w:r>
      <w:r w:rsidR="00F67468">
        <w:rPr>
          <w:rFonts w:ascii="Arial" w:hAnsi="Arial" w:cs="Arial"/>
        </w:rPr>
        <w:t>t</w:t>
      </w:r>
      <w:r w:rsidR="00FF12CD">
        <w:rPr>
          <w:rFonts w:ascii="Arial" w:hAnsi="Arial" w:cs="Arial"/>
        </w:rPr>
        <w:t>r</w:t>
      </w:r>
      <w:r w:rsidR="00F67468">
        <w:rPr>
          <w:rFonts w:ascii="Arial" w:hAnsi="Arial" w:cs="Arial"/>
        </w:rPr>
        <w:t xml:space="preserve">oke until the platform reaches the floor level.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1539C361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AE177E">
        <w:rPr>
          <w:rFonts w:ascii="Arial" w:hAnsi="Arial" w:cs="Arial"/>
        </w:rPr>
        <w:t xml:space="preserve">The </w:t>
      </w:r>
      <w:r w:rsidR="00CE706B" w:rsidRPr="00AE177E">
        <w:rPr>
          <w:rFonts w:ascii="Arial" w:hAnsi="Arial" w:cs="Arial"/>
        </w:rPr>
        <w:t>Transit</w:t>
      </w:r>
      <w:r w:rsidR="007F201E" w:rsidRPr="00AE177E">
        <w:rPr>
          <w:rFonts w:ascii="Arial" w:hAnsi="Arial" w:cs="Arial"/>
        </w:rPr>
        <w:t xml:space="preserve"> Director</w:t>
      </w:r>
      <w:r w:rsidRPr="00AE177E">
        <w:rPr>
          <w:rFonts w:ascii="Arial" w:hAnsi="Arial" w:cs="Arial"/>
        </w:rPr>
        <w:t xml:space="preserve"> </w:t>
      </w:r>
      <w:r w:rsidR="00AE177E" w:rsidRPr="00AE177E">
        <w:rPr>
          <w:rFonts w:ascii="Arial" w:hAnsi="Arial" w:cs="Arial"/>
        </w:rPr>
        <w:t>is responsible</w:t>
      </w:r>
      <w:r w:rsidR="00AE177E">
        <w:rPr>
          <w:rFonts w:ascii="Arial" w:hAnsi="Arial" w:cs="Arial"/>
        </w:rPr>
        <w:t xml:space="preserve"> for </w:t>
      </w:r>
      <w:r w:rsidR="00867706">
        <w:rPr>
          <w:rFonts w:ascii="Arial" w:hAnsi="Arial" w:cs="Arial"/>
        </w:rPr>
        <w:t xml:space="preserve">providing lift </w:t>
      </w:r>
      <w:r w:rsidR="00224F52">
        <w:rPr>
          <w:rFonts w:ascii="Arial" w:hAnsi="Arial" w:cs="Arial"/>
        </w:rPr>
        <w:t>training</w:t>
      </w:r>
      <w:r w:rsidR="00AE177E">
        <w:rPr>
          <w:rFonts w:ascii="Arial" w:hAnsi="Arial" w:cs="Arial"/>
        </w:rPr>
        <w:t xml:space="preserve"> </w:t>
      </w:r>
      <w:r w:rsidR="00867706">
        <w:rPr>
          <w:rFonts w:ascii="Arial" w:hAnsi="Arial" w:cs="Arial"/>
        </w:rPr>
        <w:t xml:space="preserve">to </w:t>
      </w:r>
      <w:r w:rsidR="00AE177E">
        <w:rPr>
          <w:rFonts w:ascii="Arial" w:hAnsi="Arial" w:cs="Arial"/>
        </w:rPr>
        <w:t xml:space="preserve">all </w:t>
      </w:r>
      <w:r w:rsidR="00224F52">
        <w:rPr>
          <w:rFonts w:ascii="Arial" w:hAnsi="Arial" w:cs="Arial"/>
        </w:rPr>
        <w:t>D</w:t>
      </w:r>
      <w:r w:rsidR="00AE177E">
        <w:rPr>
          <w:rFonts w:ascii="Arial" w:hAnsi="Arial" w:cs="Arial"/>
        </w:rPr>
        <w:t>rivers.</w:t>
      </w:r>
      <w:r w:rsidR="00E923FB">
        <w:rPr>
          <w:rFonts w:ascii="Arial" w:hAnsi="Arial" w:cs="Arial"/>
        </w:rPr>
        <w:t xml:space="preserve"> </w:t>
      </w:r>
      <w:r w:rsidR="00867706">
        <w:rPr>
          <w:rFonts w:ascii="Arial" w:hAnsi="Arial" w:cs="Arial"/>
        </w:rPr>
        <w:t>Drivers are</w:t>
      </w:r>
      <w:r w:rsidR="00E923FB">
        <w:rPr>
          <w:rFonts w:ascii="Arial" w:hAnsi="Arial" w:cs="Arial"/>
        </w:rPr>
        <w:t xml:space="preserve"> responsible for accurately following the lift procedures.</w:t>
      </w:r>
      <w:r w:rsidR="00AE177E"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A481" w14:textId="7C89FA09" w:rsidR="00675410" w:rsidRDefault="00675410" w:rsidP="0067541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C-18</w:t>
    </w:r>
  </w:p>
  <w:p w14:paraId="3227B7FD" w14:textId="77777777" w:rsidR="00675410" w:rsidRDefault="00675410" w:rsidP="0067541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8E283A8" w14:textId="77777777" w:rsidR="00675410" w:rsidRDefault="00675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453C5"/>
    <w:multiLevelType w:val="hybridMultilevel"/>
    <w:tmpl w:val="C5EE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F4FDB"/>
    <w:multiLevelType w:val="hybridMultilevel"/>
    <w:tmpl w:val="88000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24F52"/>
    <w:rsid w:val="002E306B"/>
    <w:rsid w:val="00430F6E"/>
    <w:rsid w:val="00486522"/>
    <w:rsid w:val="00570FD3"/>
    <w:rsid w:val="00572282"/>
    <w:rsid w:val="005F3C0E"/>
    <w:rsid w:val="006309A2"/>
    <w:rsid w:val="00675410"/>
    <w:rsid w:val="006E7A5E"/>
    <w:rsid w:val="00746C07"/>
    <w:rsid w:val="007A06AA"/>
    <w:rsid w:val="007F201E"/>
    <w:rsid w:val="00850722"/>
    <w:rsid w:val="00867706"/>
    <w:rsid w:val="00A4094D"/>
    <w:rsid w:val="00A83505"/>
    <w:rsid w:val="00AE177E"/>
    <w:rsid w:val="00C62194"/>
    <w:rsid w:val="00CA5FBB"/>
    <w:rsid w:val="00CC53CB"/>
    <w:rsid w:val="00CD7417"/>
    <w:rsid w:val="00CE706B"/>
    <w:rsid w:val="00DE5217"/>
    <w:rsid w:val="00E923FB"/>
    <w:rsid w:val="00EE4BD6"/>
    <w:rsid w:val="00F67468"/>
    <w:rsid w:val="00FD4D54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CA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56130-D9E2-4216-B280-0F6A1D4EC9E5}"/>
</file>

<file path=customXml/itemProps2.xml><?xml version="1.0" encoding="utf-8"?>
<ds:datastoreItem xmlns:ds="http://schemas.openxmlformats.org/officeDocument/2006/customXml" ds:itemID="{8FB7E43A-0B00-47D3-9744-4476913EA3F2}"/>
</file>

<file path=customXml/itemProps3.xml><?xml version="1.0" encoding="utf-8"?>
<ds:datastoreItem xmlns:ds="http://schemas.openxmlformats.org/officeDocument/2006/customXml" ds:itemID="{D67CAFF6-1B07-4219-9244-4E7AD6C64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482</Words>
  <Characters>2733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