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2B53D5A8" w:rsidR="00746C07" w:rsidRPr="00746C07" w:rsidRDefault="00D316C7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Trip Cancellation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6E59275E" w:rsidR="00746C07" w:rsidRPr="00746C07" w:rsidRDefault="00A4094D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Service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6AA70A86" w14:textId="14FE1A97" w:rsidR="00D316C7" w:rsidRDefault="00D316C7" w:rsidP="00FD4D54">
      <w:pPr>
        <w:spacing w:after="240"/>
        <w:jc w:val="both"/>
        <w:rPr>
          <w:rFonts w:ascii="Arial" w:hAnsi="Arial" w:cs="Arial"/>
        </w:rPr>
      </w:pPr>
      <w:r w:rsidRPr="00D316C7">
        <w:rPr>
          <w:rFonts w:ascii="Arial" w:hAnsi="Arial" w:cs="Arial"/>
        </w:rPr>
        <w:t xml:space="preserve">Establish </w:t>
      </w:r>
      <w:r w:rsidR="001F6AC8">
        <w:rPr>
          <w:rFonts w:ascii="Arial" w:hAnsi="Arial" w:cs="Arial"/>
        </w:rPr>
        <w:t>requirements</w:t>
      </w:r>
      <w:r w:rsidRPr="00D316C7">
        <w:rPr>
          <w:rFonts w:ascii="Arial" w:hAnsi="Arial" w:cs="Arial"/>
        </w:rPr>
        <w:t xml:space="preserve"> for trip cancellations</w:t>
      </w:r>
      <w:r w:rsidR="001F6AC8">
        <w:rPr>
          <w:rFonts w:ascii="Arial" w:hAnsi="Arial" w:cs="Arial"/>
        </w:rPr>
        <w:t>.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2C057548" w14:textId="6EFE9DFB" w:rsidR="002E306B" w:rsidRPr="00E90B08" w:rsidRDefault="0055391D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Publish</w:t>
      </w:r>
      <w:r w:rsidR="001F6AC8">
        <w:rPr>
          <w:rFonts w:ascii="Arial" w:hAnsi="Arial" w:cs="Arial"/>
        </w:rPr>
        <w:t xml:space="preserve"> written instructions for passengers </w:t>
      </w:r>
      <w:r w:rsidR="0084181A">
        <w:rPr>
          <w:rFonts w:ascii="Arial" w:hAnsi="Arial" w:cs="Arial"/>
        </w:rPr>
        <w:t>to follow when cancelling</w:t>
      </w:r>
      <w:r w:rsidR="001F6AC8">
        <w:rPr>
          <w:rFonts w:ascii="Arial" w:hAnsi="Arial" w:cs="Arial"/>
        </w:rPr>
        <w:t xml:space="preserve"> trips. </w:t>
      </w:r>
      <w:r w:rsidR="0084181A">
        <w:rPr>
          <w:rFonts w:ascii="Arial" w:hAnsi="Arial" w:cs="Arial"/>
        </w:rPr>
        <w:t>Trips must be cancelled</w:t>
      </w:r>
      <w:r w:rsidR="001F6AC8">
        <w:rPr>
          <w:rFonts w:ascii="Arial" w:hAnsi="Arial" w:cs="Arial"/>
        </w:rPr>
        <w:t xml:space="preserve"> no less than one </w:t>
      </w:r>
      <w:r w:rsidR="00D316C7" w:rsidRPr="00E90B08">
        <w:rPr>
          <w:rFonts w:ascii="Arial" w:hAnsi="Arial" w:cs="Arial"/>
        </w:rPr>
        <w:t xml:space="preserve">hour prior to the scheduled pick up time. If </w:t>
      </w:r>
      <w:r w:rsidR="0084181A">
        <w:rPr>
          <w:rFonts w:ascii="Arial" w:hAnsi="Arial" w:cs="Arial"/>
        </w:rPr>
        <w:t>a</w:t>
      </w:r>
      <w:r w:rsidR="00D316C7" w:rsidRPr="00E90B08">
        <w:rPr>
          <w:rFonts w:ascii="Arial" w:hAnsi="Arial" w:cs="Arial"/>
        </w:rPr>
        <w:t xml:space="preserve"> cancellation is made less than </w:t>
      </w:r>
      <w:r w:rsidR="001F6AC8">
        <w:rPr>
          <w:rFonts w:ascii="Arial" w:hAnsi="Arial" w:cs="Arial"/>
        </w:rPr>
        <w:t>one</w:t>
      </w:r>
      <w:r w:rsidR="00D316C7" w:rsidRPr="00E90B08">
        <w:rPr>
          <w:rFonts w:ascii="Arial" w:hAnsi="Arial" w:cs="Arial"/>
        </w:rPr>
        <w:t xml:space="preserve"> hour prior to the scheduled pick up time</w:t>
      </w:r>
      <w:r w:rsidR="001F6AC8">
        <w:rPr>
          <w:rFonts w:ascii="Arial" w:hAnsi="Arial" w:cs="Arial"/>
        </w:rPr>
        <w:t>,</w:t>
      </w:r>
      <w:r w:rsidR="00D316C7" w:rsidRPr="00E90B08">
        <w:rPr>
          <w:rFonts w:ascii="Arial" w:hAnsi="Arial" w:cs="Arial"/>
        </w:rPr>
        <w:t xml:space="preserve"> the trip will be considered a no-show. </w:t>
      </w:r>
      <w:r w:rsidR="00E96CB6" w:rsidRPr="00E90B08">
        <w:rPr>
          <w:rFonts w:ascii="Arial" w:hAnsi="Arial" w:cs="Arial"/>
        </w:rPr>
        <w:t>F</w:t>
      </w:r>
      <w:r w:rsidR="00D316C7" w:rsidRPr="00E90B08">
        <w:rPr>
          <w:rFonts w:ascii="Arial" w:hAnsi="Arial" w:cs="Arial"/>
        </w:rPr>
        <w:t>ive cancellations within a thirty</w:t>
      </w:r>
      <w:r w:rsidR="0084181A">
        <w:rPr>
          <w:rFonts w:ascii="Arial" w:hAnsi="Arial" w:cs="Arial"/>
        </w:rPr>
        <w:t>-</w:t>
      </w:r>
      <w:r w:rsidR="00D316C7" w:rsidRPr="00E90B08">
        <w:rPr>
          <w:rFonts w:ascii="Arial" w:hAnsi="Arial" w:cs="Arial"/>
        </w:rPr>
        <w:t xml:space="preserve">day period </w:t>
      </w:r>
      <w:r w:rsidR="0084181A">
        <w:rPr>
          <w:rFonts w:ascii="Arial" w:hAnsi="Arial" w:cs="Arial"/>
        </w:rPr>
        <w:t>may</w:t>
      </w:r>
      <w:r w:rsidR="00D316C7" w:rsidRPr="00E90B08">
        <w:rPr>
          <w:rFonts w:ascii="Arial" w:hAnsi="Arial" w:cs="Arial"/>
        </w:rPr>
        <w:t xml:space="preserve"> result in the suspension of riding privileges for thirty days.</w:t>
      </w:r>
      <w:r w:rsidR="00E96CB6" w:rsidRPr="00E90B08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Transit Director shall send the passenger</w:t>
      </w:r>
      <w:r w:rsidR="00E96CB6" w:rsidRPr="00E90B08">
        <w:rPr>
          <w:rFonts w:ascii="Arial" w:hAnsi="Arial" w:cs="Arial"/>
        </w:rPr>
        <w:t xml:space="preserve"> a written notice </w:t>
      </w:r>
      <w:r>
        <w:rPr>
          <w:rFonts w:ascii="Arial" w:hAnsi="Arial" w:cs="Arial"/>
        </w:rPr>
        <w:t xml:space="preserve">when </w:t>
      </w:r>
      <w:r w:rsidR="00E96CB6" w:rsidRPr="00E90B08">
        <w:rPr>
          <w:rFonts w:ascii="Arial" w:hAnsi="Arial" w:cs="Arial"/>
        </w:rPr>
        <w:t xml:space="preserve">transportation services </w:t>
      </w:r>
      <w:r>
        <w:rPr>
          <w:rFonts w:ascii="Arial" w:hAnsi="Arial" w:cs="Arial"/>
        </w:rPr>
        <w:t>are</w:t>
      </w:r>
      <w:r w:rsidR="00E96CB6" w:rsidRPr="00E90B08">
        <w:rPr>
          <w:rFonts w:ascii="Arial" w:hAnsi="Arial" w:cs="Arial"/>
        </w:rPr>
        <w:t xml:space="preserve"> suspended</w:t>
      </w:r>
      <w:r w:rsidR="00E90B08" w:rsidRPr="00E90B08">
        <w:rPr>
          <w:rFonts w:ascii="Arial" w:hAnsi="Arial" w:cs="Arial"/>
        </w:rPr>
        <w:t>. The written notice will include a copy of the appeals process.</w:t>
      </w:r>
    </w:p>
    <w:p w14:paraId="66ED8E52" w14:textId="586DDB24" w:rsidR="00D316C7" w:rsidRPr="00E90B08" w:rsidRDefault="001F6AC8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96CB6" w:rsidRPr="00E90B08">
        <w:rPr>
          <w:rFonts w:ascii="Arial" w:hAnsi="Arial" w:cs="Arial"/>
        </w:rPr>
        <w:t>he</w:t>
      </w:r>
      <w:r w:rsidR="0084181A">
        <w:rPr>
          <w:rFonts w:ascii="Arial" w:hAnsi="Arial" w:cs="Arial"/>
        </w:rPr>
        <w:t xml:space="preserve"> N</w:t>
      </w:r>
      <w:r w:rsidR="00E96CB6" w:rsidRPr="00E90B08">
        <w:rPr>
          <w:rFonts w:ascii="Arial" w:hAnsi="Arial" w:cs="Arial"/>
        </w:rPr>
        <w:t>o-</w:t>
      </w:r>
      <w:r w:rsidR="0084181A">
        <w:rPr>
          <w:rFonts w:ascii="Arial" w:hAnsi="Arial" w:cs="Arial"/>
        </w:rPr>
        <w:t>S</w:t>
      </w:r>
      <w:r w:rsidR="00E96CB6" w:rsidRPr="00E90B08">
        <w:rPr>
          <w:rFonts w:ascii="Arial" w:hAnsi="Arial" w:cs="Arial"/>
        </w:rPr>
        <w:t xml:space="preserve">how </w:t>
      </w:r>
      <w:r w:rsidR="0084181A">
        <w:rPr>
          <w:rFonts w:ascii="Arial" w:hAnsi="Arial" w:cs="Arial"/>
        </w:rPr>
        <w:t>P</w:t>
      </w:r>
      <w:r w:rsidR="00E96CB6" w:rsidRPr="00E90B08">
        <w:rPr>
          <w:rFonts w:ascii="Arial" w:hAnsi="Arial" w:cs="Arial"/>
        </w:rPr>
        <w:t xml:space="preserve">olicy </w:t>
      </w:r>
      <w:r w:rsidR="0084181A">
        <w:rPr>
          <w:rFonts w:ascii="Arial" w:hAnsi="Arial" w:cs="Arial"/>
        </w:rPr>
        <w:t xml:space="preserve">outlines </w:t>
      </w:r>
      <w:r>
        <w:rPr>
          <w:rFonts w:ascii="Arial" w:hAnsi="Arial" w:cs="Arial"/>
        </w:rPr>
        <w:t>the</w:t>
      </w:r>
      <w:r w:rsidR="00E96CB6" w:rsidRPr="00E90B08">
        <w:rPr>
          <w:rFonts w:ascii="Arial" w:hAnsi="Arial" w:cs="Arial"/>
        </w:rPr>
        <w:t xml:space="preserve"> consequences of late cancellations. </w:t>
      </w:r>
    </w:p>
    <w:p w14:paraId="529A7660" w14:textId="51312F39" w:rsidR="00746C07" w:rsidRPr="00D316C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D316C7">
        <w:rPr>
          <w:rFonts w:ascii="Arial" w:hAnsi="Arial" w:cs="Arial"/>
          <w:b/>
          <w:bCs/>
          <w:u w:val="single"/>
        </w:rPr>
        <w:t>Responsibilities</w:t>
      </w:r>
    </w:p>
    <w:p w14:paraId="0ABC232F" w14:textId="1AAEBBE6" w:rsidR="00746C07" w:rsidRDefault="002E306B" w:rsidP="00FD4D54">
      <w:pPr>
        <w:spacing w:after="240"/>
        <w:jc w:val="both"/>
        <w:rPr>
          <w:rFonts w:ascii="Arial" w:hAnsi="Arial" w:cs="Arial"/>
        </w:rPr>
      </w:pPr>
      <w:r w:rsidRPr="00D316C7">
        <w:rPr>
          <w:rFonts w:ascii="Arial" w:hAnsi="Arial" w:cs="Arial"/>
        </w:rPr>
        <w:t xml:space="preserve">The </w:t>
      </w:r>
      <w:r w:rsidR="001F6AC8">
        <w:rPr>
          <w:rFonts w:ascii="Arial" w:hAnsi="Arial" w:cs="Arial"/>
        </w:rPr>
        <w:t>D</w:t>
      </w:r>
      <w:r w:rsidR="00D316C7" w:rsidRPr="00D316C7">
        <w:rPr>
          <w:rFonts w:ascii="Arial" w:hAnsi="Arial" w:cs="Arial"/>
        </w:rPr>
        <w:t xml:space="preserve">ispatcher is responsible for </w:t>
      </w:r>
      <w:r w:rsidR="001F6AC8">
        <w:rPr>
          <w:rFonts w:ascii="Arial" w:hAnsi="Arial" w:cs="Arial"/>
        </w:rPr>
        <w:t>documenting cancellations</w:t>
      </w:r>
      <w:r w:rsidR="00D316C7" w:rsidRPr="00D316C7">
        <w:rPr>
          <w:rFonts w:ascii="Arial" w:hAnsi="Arial" w:cs="Arial"/>
        </w:rPr>
        <w:t xml:space="preserve">. The </w:t>
      </w:r>
      <w:r w:rsidR="001F6AC8">
        <w:rPr>
          <w:rFonts w:ascii="Arial" w:hAnsi="Arial" w:cs="Arial"/>
        </w:rPr>
        <w:t>T</w:t>
      </w:r>
      <w:r w:rsidR="00D316C7" w:rsidRPr="00D316C7">
        <w:rPr>
          <w:rFonts w:ascii="Arial" w:hAnsi="Arial" w:cs="Arial"/>
        </w:rPr>
        <w:t xml:space="preserve">ransit </w:t>
      </w:r>
      <w:r w:rsidR="001F6AC8">
        <w:rPr>
          <w:rFonts w:ascii="Arial" w:hAnsi="Arial" w:cs="Arial"/>
        </w:rPr>
        <w:t>D</w:t>
      </w:r>
      <w:r w:rsidR="00D316C7" w:rsidRPr="00D316C7">
        <w:rPr>
          <w:rFonts w:ascii="Arial" w:hAnsi="Arial" w:cs="Arial"/>
        </w:rPr>
        <w:t xml:space="preserve">irector </w:t>
      </w:r>
      <w:r w:rsidR="001F6AC8">
        <w:rPr>
          <w:rFonts w:ascii="Arial" w:hAnsi="Arial" w:cs="Arial"/>
        </w:rPr>
        <w:t xml:space="preserve">is responsible for sending written notices when applicable and </w:t>
      </w:r>
      <w:r w:rsidR="00D316C7" w:rsidRPr="00D316C7">
        <w:rPr>
          <w:rFonts w:ascii="Arial" w:hAnsi="Arial" w:cs="Arial"/>
        </w:rPr>
        <w:t>may grant</w:t>
      </w:r>
      <w:r w:rsidR="00D316C7">
        <w:rPr>
          <w:rFonts w:ascii="Arial" w:hAnsi="Arial" w:cs="Arial"/>
        </w:rPr>
        <w:t xml:space="preserve"> exceptions under extenuating circumstances. </w:t>
      </w:r>
    </w:p>
    <w:p w14:paraId="5826A023" w14:textId="5CDA510E" w:rsidR="00430F6E" w:rsidRDefault="00430F6E" w:rsidP="007F201E">
      <w:pPr>
        <w:jc w:val="both"/>
        <w:rPr>
          <w:rFonts w:ascii="Arial" w:hAnsi="Arial" w:cs="Arial"/>
          <w:i/>
          <w:iCs/>
        </w:rPr>
      </w:pPr>
    </w:p>
    <w:p w14:paraId="3E6466F8" w14:textId="77777777" w:rsidR="00430F6E" w:rsidRPr="00430F6E" w:rsidRDefault="00430F6E" w:rsidP="007F201E">
      <w:pPr>
        <w:jc w:val="both"/>
        <w:rPr>
          <w:rFonts w:ascii="Arial" w:hAnsi="Arial" w:cs="Arial"/>
        </w:rPr>
      </w:pPr>
    </w:p>
    <w:sectPr w:rsidR="00430F6E" w:rsidRPr="00430F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C0A25" w14:textId="1DC2FFCE" w:rsidR="005A18EF" w:rsidRDefault="005A18EF" w:rsidP="005A18EF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C-2</w:t>
    </w:r>
  </w:p>
  <w:p w14:paraId="76EE2181" w14:textId="77777777" w:rsidR="005A18EF" w:rsidRDefault="005A18EF" w:rsidP="005A18EF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7BF1B25C" w14:textId="77777777" w:rsidR="005A18EF" w:rsidRDefault="005A18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1F6AC8"/>
    <w:rsid w:val="002E306B"/>
    <w:rsid w:val="003331F5"/>
    <w:rsid w:val="003B61FF"/>
    <w:rsid w:val="00430F6E"/>
    <w:rsid w:val="0055391D"/>
    <w:rsid w:val="00570FD3"/>
    <w:rsid w:val="00572282"/>
    <w:rsid w:val="005A18EF"/>
    <w:rsid w:val="006E7A5E"/>
    <w:rsid w:val="00746C07"/>
    <w:rsid w:val="007F201E"/>
    <w:rsid w:val="0084181A"/>
    <w:rsid w:val="00850722"/>
    <w:rsid w:val="00A4094D"/>
    <w:rsid w:val="00A83505"/>
    <w:rsid w:val="00C62194"/>
    <w:rsid w:val="00CE706B"/>
    <w:rsid w:val="00D316C7"/>
    <w:rsid w:val="00E90B08"/>
    <w:rsid w:val="00E96CB6"/>
    <w:rsid w:val="00EE4BD6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684FC9-AF95-4D6B-9E57-FCE4E91678FC}"/>
</file>

<file path=customXml/itemProps2.xml><?xml version="1.0" encoding="utf-8"?>
<ds:datastoreItem xmlns:ds="http://schemas.openxmlformats.org/officeDocument/2006/customXml" ds:itemID="{4BC86D6A-EA5C-4C59-B7F0-3AC7C073FE27}"/>
</file>

<file path=customXml/itemProps3.xml><?xml version="1.0" encoding="utf-8"?>
<ds:datastoreItem xmlns:ds="http://schemas.openxmlformats.org/officeDocument/2006/customXml" ds:itemID="{25AB58C7-85A8-4749-808B-0283C94E0B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157</Words>
  <Characters>906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14</cp:revision>
  <dcterms:created xsi:type="dcterms:W3CDTF">2020-04-02T12:21:00Z</dcterms:created>
  <dcterms:modified xsi:type="dcterms:W3CDTF">2020-12-09T19:18:00Z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