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FFA9D1E" w:rsidR="00746C07" w:rsidRPr="00746C07" w:rsidRDefault="002F446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Use of Agency Vehicles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2AEC8CE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58B2D37" w:rsidR="00746C07" w:rsidRDefault="002F446D" w:rsidP="00FD4D54">
      <w:pPr>
        <w:spacing w:after="240"/>
        <w:jc w:val="both"/>
        <w:rPr>
          <w:rFonts w:ascii="Arial" w:hAnsi="Arial" w:cs="Arial"/>
        </w:rPr>
      </w:pPr>
      <w:r w:rsidRPr="002F446D">
        <w:rPr>
          <w:rFonts w:ascii="Arial" w:hAnsi="Arial" w:cs="Arial"/>
        </w:rPr>
        <w:t xml:space="preserve">Provide guidance on the </w:t>
      </w:r>
      <w:r w:rsidR="00522CAB">
        <w:rPr>
          <w:rFonts w:ascii="Arial" w:hAnsi="Arial" w:cs="Arial"/>
        </w:rPr>
        <w:t xml:space="preserve">personal </w:t>
      </w:r>
      <w:r w:rsidRPr="002F446D">
        <w:rPr>
          <w:rFonts w:ascii="Arial" w:hAnsi="Arial" w:cs="Arial"/>
        </w:rPr>
        <w:t>use of agency owned vehicles.</w:t>
      </w:r>
      <w:bookmarkStart w:id="0" w:name="_GoBack"/>
      <w:bookmarkEnd w:id="0"/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687F0E17" w:rsidR="00746C07" w:rsidRPr="00746C07" w:rsidRDefault="002F446D" w:rsidP="00FD4D54">
      <w:pPr>
        <w:spacing w:after="240"/>
        <w:jc w:val="both"/>
        <w:rPr>
          <w:rFonts w:ascii="Arial" w:hAnsi="Arial" w:cs="Arial"/>
        </w:rPr>
      </w:pPr>
      <w:r w:rsidRPr="002F446D">
        <w:rPr>
          <w:rFonts w:ascii="Arial" w:hAnsi="Arial" w:cs="Arial"/>
          <w:i/>
          <w:iCs/>
        </w:rPr>
        <w:t>Agency Vehicle</w:t>
      </w:r>
      <w:r w:rsidR="002E306B" w:rsidRPr="002F446D">
        <w:rPr>
          <w:rFonts w:ascii="Arial" w:hAnsi="Arial" w:cs="Arial"/>
          <w:i/>
          <w:iCs/>
        </w:rPr>
        <w:t>:</w:t>
      </w:r>
      <w:r w:rsidR="002E306B" w:rsidRPr="002F446D">
        <w:rPr>
          <w:rFonts w:ascii="Arial" w:hAnsi="Arial" w:cs="Arial"/>
        </w:rPr>
        <w:t xml:space="preserve"> A </w:t>
      </w:r>
      <w:r w:rsidRPr="002F446D">
        <w:rPr>
          <w:rFonts w:ascii="Arial" w:hAnsi="Arial" w:cs="Arial"/>
        </w:rPr>
        <w:t xml:space="preserve">vehicle owned by </w:t>
      </w:r>
      <w:r w:rsidR="00522CAB">
        <w:rPr>
          <w:rFonts w:ascii="Arial" w:hAnsi="Arial" w:cs="Arial"/>
        </w:rPr>
        <w:t xml:space="preserve">the </w:t>
      </w:r>
      <w:r w:rsidRPr="002F446D">
        <w:rPr>
          <w:rFonts w:ascii="Arial" w:hAnsi="Arial" w:cs="Arial"/>
        </w:rPr>
        <w:t>Agency or</w:t>
      </w:r>
      <w:r>
        <w:rPr>
          <w:rFonts w:ascii="Arial" w:hAnsi="Arial" w:cs="Arial"/>
        </w:rPr>
        <w:t xml:space="preserve"> acquired through an ALDOT program/grant.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6168DD7" w14:textId="1A56AE47" w:rsidR="00522CAB" w:rsidRDefault="00522CAB" w:rsidP="00522CA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 a policy that prohibits the p</w:t>
      </w:r>
      <w:r w:rsidR="002F446D" w:rsidRPr="002F446D">
        <w:rPr>
          <w:rFonts w:ascii="Arial" w:hAnsi="Arial" w:cs="Arial"/>
        </w:rPr>
        <w:t>ersonal use of Agency vehicles</w:t>
      </w:r>
      <w:r>
        <w:rPr>
          <w:rFonts w:ascii="Arial" w:hAnsi="Arial" w:cs="Arial"/>
        </w:rPr>
        <w:t xml:space="preserve"> during downtime and after hours</w:t>
      </w:r>
      <w:r w:rsidR="002F446D" w:rsidRPr="002F446D">
        <w:rPr>
          <w:rFonts w:ascii="Arial" w:hAnsi="Arial" w:cs="Arial"/>
        </w:rPr>
        <w:t>.</w:t>
      </w:r>
      <w:r w:rsidRPr="00522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If drivers are required to take Agency vehicles home overnight, they shall not utilize the vehicles for personal use such as grocery shopping or picking up children from daycare. </w:t>
      </w:r>
    </w:p>
    <w:p w14:paraId="06BCFD69" w14:textId="00699932" w:rsidR="00CF160E" w:rsidRDefault="00CF160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may use agency vehicles to go to lunch if time restraints do not allow the driver</w:t>
      </w:r>
      <w:r w:rsidR="00522C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return to their own personal vehicles</w:t>
      </w:r>
      <w:r w:rsidR="00522CAB">
        <w:rPr>
          <w:rFonts w:ascii="Arial" w:hAnsi="Arial" w:cs="Arial"/>
        </w:rPr>
        <w:t>, but the A</w:t>
      </w:r>
      <w:r>
        <w:rPr>
          <w:rFonts w:ascii="Arial" w:hAnsi="Arial" w:cs="Arial"/>
        </w:rPr>
        <w:t>gency vehicles shall not be parked in inappropriate areas</w:t>
      </w:r>
      <w:r w:rsidR="00522CAB">
        <w:rPr>
          <w:rFonts w:ascii="Arial" w:hAnsi="Arial" w:cs="Arial"/>
        </w:rPr>
        <w:t xml:space="preserve"> during lunch breaks</w:t>
      </w:r>
      <w:r>
        <w:rPr>
          <w:rFonts w:ascii="Arial" w:hAnsi="Arial" w:cs="Arial"/>
        </w:rPr>
        <w:t>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52842D08" w:rsidR="00430F6E" w:rsidRPr="002F446D" w:rsidRDefault="002E306B" w:rsidP="002F446D">
      <w:pPr>
        <w:spacing w:after="240"/>
        <w:jc w:val="both"/>
        <w:rPr>
          <w:rFonts w:ascii="Arial" w:hAnsi="Arial" w:cs="Arial"/>
        </w:rPr>
      </w:pPr>
      <w:r w:rsidRPr="002F446D">
        <w:rPr>
          <w:rFonts w:ascii="Arial" w:hAnsi="Arial" w:cs="Arial"/>
        </w:rPr>
        <w:t xml:space="preserve">The </w:t>
      </w:r>
      <w:r w:rsidR="00522CAB">
        <w:rPr>
          <w:rFonts w:ascii="Arial" w:hAnsi="Arial" w:cs="Arial"/>
        </w:rPr>
        <w:t>Operations Manager</w:t>
      </w:r>
      <w:r w:rsidRPr="002F446D">
        <w:rPr>
          <w:rFonts w:ascii="Arial" w:hAnsi="Arial" w:cs="Arial"/>
        </w:rPr>
        <w:t xml:space="preserve"> sh</w:t>
      </w:r>
      <w:r w:rsidR="00522CAB">
        <w:rPr>
          <w:rFonts w:ascii="Arial" w:hAnsi="Arial" w:cs="Arial"/>
        </w:rPr>
        <w:t>all</w:t>
      </w:r>
      <w:r w:rsidRPr="002F446D">
        <w:rPr>
          <w:rFonts w:ascii="Arial" w:hAnsi="Arial" w:cs="Arial"/>
        </w:rPr>
        <w:t xml:space="preserve"> </w:t>
      </w:r>
      <w:r w:rsidR="002F446D" w:rsidRPr="002F446D">
        <w:rPr>
          <w:rFonts w:ascii="Arial" w:hAnsi="Arial" w:cs="Arial"/>
        </w:rPr>
        <w:t xml:space="preserve">ensure </w:t>
      </w:r>
      <w:r w:rsidR="00522CAB">
        <w:rPr>
          <w:rFonts w:ascii="Arial" w:hAnsi="Arial" w:cs="Arial"/>
        </w:rPr>
        <w:t xml:space="preserve">that </w:t>
      </w:r>
      <w:r w:rsidR="002F446D" w:rsidRPr="002F446D">
        <w:rPr>
          <w:rFonts w:ascii="Arial" w:hAnsi="Arial" w:cs="Arial"/>
        </w:rPr>
        <w:t>all employees</w:t>
      </w:r>
      <w:r w:rsidR="002F446D">
        <w:rPr>
          <w:rFonts w:ascii="Arial" w:hAnsi="Arial" w:cs="Arial"/>
        </w:rPr>
        <w:t xml:space="preserve"> comply with this p</w:t>
      </w:r>
      <w:r w:rsidR="00CF160E">
        <w:rPr>
          <w:rFonts w:ascii="Arial" w:hAnsi="Arial" w:cs="Arial"/>
        </w:rPr>
        <w:t>olicy</w:t>
      </w:r>
      <w:r w:rsidR="002F446D">
        <w:rPr>
          <w:rFonts w:ascii="Arial" w:hAnsi="Arial" w:cs="Arial"/>
        </w:rPr>
        <w:t xml:space="preserve">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72E2" w14:textId="03AC9B2A" w:rsidR="00F74CCE" w:rsidRDefault="00F74CCE" w:rsidP="00F74CC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P-13</w:t>
    </w:r>
  </w:p>
  <w:p w14:paraId="6BD727B5" w14:textId="77777777" w:rsidR="00F74CCE" w:rsidRDefault="00F74CCE" w:rsidP="00F74CC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29A73EB" w14:textId="77777777" w:rsidR="00F74CCE" w:rsidRDefault="00F74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2F446D"/>
    <w:rsid w:val="00430F6E"/>
    <w:rsid w:val="00522CAB"/>
    <w:rsid w:val="00570FD3"/>
    <w:rsid w:val="00572282"/>
    <w:rsid w:val="006E7A5E"/>
    <w:rsid w:val="00746C07"/>
    <w:rsid w:val="007F201E"/>
    <w:rsid w:val="00850722"/>
    <w:rsid w:val="008F18DB"/>
    <w:rsid w:val="00A83505"/>
    <w:rsid w:val="00B16C49"/>
    <w:rsid w:val="00C62194"/>
    <w:rsid w:val="00CE706B"/>
    <w:rsid w:val="00CF160E"/>
    <w:rsid w:val="00EE4BD6"/>
    <w:rsid w:val="00F74CC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FFF1A-8EF7-4E83-83F1-2DA7112A75C2}"/>
</file>

<file path=customXml/itemProps2.xml><?xml version="1.0" encoding="utf-8"?>
<ds:datastoreItem xmlns:ds="http://schemas.openxmlformats.org/officeDocument/2006/customXml" ds:itemID="{C52FDC38-15F0-4852-9B25-87F79E33E4A7}"/>
</file>

<file path=customXml/itemProps3.xml><?xml version="1.0" encoding="utf-8"?>
<ds:datastoreItem xmlns:ds="http://schemas.openxmlformats.org/officeDocument/2006/customXml" ds:itemID="{47317F89-6C7A-4D2B-B711-855EBE5A5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810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