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430613B3" w:rsidR="00746C07" w:rsidRPr="00746C07" w:rsidRDefault="00CF1C4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Disciplinary</w:t>
            </w:r>
            <w:r w:rsidR="00F475C6">
              <w:rPr>
                <w:rFonts w:ascii="Arial" w:hAnsi="Arial" w:cs="Arial"/>
              </w:rPr>
              <w:t>/Grievance Procedures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5CC9AA38" w:rsidR="00746C07" w:rsidRPr="00746C07" w:rsidRDefault="00F475C6" w:rsidP="0053640A">
            <w:pPr>
              <w:rPr>
                <w:rFonts w:ascii="Arial" w:hAnsi="Arial" w:cs="Arial"/>
              </w:rPr>
            </w:pPr>
            <w:r w:rsidRPr="00F475C6"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  <w:bookmarkStart w:id="0" w:name="_GoBack"/>
      <w:bookmarkEnd w:id="0"/>
    </w:p>
    <w:p w14:paraId="0CF6BC25" w14:textId="3862D492" w:rsidR="00746C07" w:rsidRPr="00DB09B3" w:rsidRDefault="00DB09B3" w:rsidP="00FD4D54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</w:rPr>
        <w:t>Establish the consequences for poor employee performance and/or behavior.</w:t>
      </w:r>
    </w:p>
    <w:p w14:paraId="709C9AE0" w14:textId="77777777" w:rsidR="00746C07" w:rsidRPr="00DB09B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B09B3">
        <w:rPr>
          <w:rFonts w:ascii="Arial" w:hAnsi="Arial" w:cs="Arial"/>
          <w:b/>
          <w:bCs/>
          <w:u w:val="single"/>
        </w:rPr>
        <w:t>Definitions</w:t>
      </w:r>
    </w:p>
    <w:p w14:paraId="2E7E0E92" w14:textId="162B5670" w:rsidR="00DB09B3" w:rsidRPr="00DB09B3" w:rsidRDefault="00DB09B3" w:rsidP="00DB09B3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  <w:i/>
          <w:iCs/>
        </w:rPr>
        <w:t>Unacceptable behavior:</w:t>
      </w:r>
      <w:r w:rsidRPr="00DB09B3">
        <w:rPr>
          <w:rFonts w:ascii="Arial" w:hAnsi="Arial" w:cs="Arial"/>
        </w:rPr>
        <w:t xml:space="preserve">  </w:t>
      </w:r>
      <w:r w:rsidR="00AD1FF0">
        <w:rPr>
          <w:rFonts w:ascii="Arial" w:hAnsi="Arial" w:cs="Arial"/>
        </w:rPr>
        <w:t>C</w:t>
      </w:r>
      <w:r w:rsidRPr="00DB09B3">
        <w:rPr>
          <w:rFonts w:ascii="Arial" w:hAnsi="Arial" w:cs="Arial"/>
        </w:rPr>
        <w:t>onduct not conducive to the standards of ethical, professional</w:t>
      </w:r>
      <w:r w:rsidR="00AD1FF0">
        <w:rPr>
          <w:rFonts w:ascii="Arial" w:hAnsi="Arial" w:cs="Arial"/>
        </w:rPr>
        <w:t>,</w:t>
      </w:r>
      <w:r w:rsidRPr="00DB09B3">
        <w:rPr>
          <w:rFonts w:ascii="Arial" w:hAnsi="Arial" w:cs="Arial"/>
        </w:rPr>
        <w:t xml:space="preserve"> or moral activities as defined in the </w:t>
      </w:r>
      <w:r w:rsidR="00AD1FF0">
        <w:rPr>
          <w:rFonts w:ascii="Arial" w:hAnsi="Arial" w:cs="Arial"/>
        </w:rPr>
        <w:t xml:space="preserve">Agency </w:t>
      </w:r>
      <w:r w:rsidRPr="00DB09B3">
        <w:rPr>
          <w:rFonts w:ascii="Arial" w:hAnsi="Arial" w:cs="Arial"/>
        </w:rPr>
        <w:t xml:space="preserve">Code of </w:t>
      </w:r>
      <w:r w:rsidR="00AD1FF0">
        <w:rPr>
          <w:rFonts w:ascii="Arial" w:hAnsi="Arial" w:cs="Arial"/>
        </w:rPr>
        <w:t>Ethics</w:t>
      </w:r>
      <w:r w:rsidRPr="00DB09B3">
        <w:rPr>
          <w:rFonts w:ascii="Arial" w:hAnsi="Arial" w:cs="Arial"/>
        </w:rPr>
        <w:t>.</w:t>
      </w:r>
    </w:p>
    <w:p w14:paraId="1EA37CD9" w14:textId="4890F7EE" w:rsidR="00DB09B3" w:rsidRPr="00DB09B3" w:rsidRDefault="00DB09B3" w:rsidP="00DB09B3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  <w:i/>
          <w:iCs/>
        </w:rPr>
        <w:t>Verbal warning:</w:t>
      </w:r>
      <w:r w:rsidRPr="00DB09B3">
        <w:rPr>
          <w:rFonts w:ascii="Arial" w:hAnsi="Arial" w:cs="Arial"/>
        </w:rPr>
        <w:t xml:space="preserve">  </w:t>
      </w:r>
      <w:r w:rsidR="00AD1FF0">
        <w:rPr>
          <w:rFonts w:ascii="Arial" w:hAnsi="Arial" w:cs="Arial"/>
        </w:rPr>
        <w:t>A</w:t>
      </w:r>
      <w:r w:rsidRPr="00DB09B3">
        <w:rPr>
          <w:rFonts w:ascii="Arial" w:hAnsi="Arial" w:cs="Arial"/>
        </w:rPr>
        <w:t xml:space="preserve"> documented conversation where an employee is counseled on behavior deemed to be unacceptable by a </w:t>
      </w:r>
      <w:r w:rsidR="00AD1FF0">
        <w:rPr>
          <w:rFonts w:ascii="Arial" w:hAnsi="Arial" w:cs="Arial"/>
        </w:rPr>
        <w:t>S</w:t>
      </w:r>
      <w:r w:rsidRPr="00DB09B3">
        <w:rPr>
          <w:rFonts w:ascii="Arial" w:hAnsi="Arial" w:cs="Arial"/>
        </w:rPr>
        <w:t xml:space="preserve">upervisor or </w:t>
      </w:r>
      <w:r w:rsidR="00AD1FF0">
        <w:rPr>
          <w:rFonts w:ascii="Arial" w:hAnsi="Arial" w:cs="Arial"/>
        </w:rPr>
        <w:t>D</w:t>
      </w:r>
      <w:r w:rsidRPr="00DB09B3">
        <w:rPr>
          <w:rFonts w:ascii="Arial" w:hAnsi="Arial" w:cs="Arial"/>
        </w:rPr>
        <w:t>irector within the organization.</w:t>
      </w:r>
    </w:p>
    <w:p w14:paraId="782B406F" w14:textId="60492F87" w:rsidR="00DB09B3" w:rsidRPr="00DB09B3" w:rsidRDefault="00DB09B3" w:rsidP="00DB09B3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  <w:i/>
          <w:iCs/>
        </w:rPr>
        <w:t>Written warning:</w:t>
      </w:r>
      <w:r w:rsidRPr="00DB09B3">
        <w:rPr>
          <w:rFonts w:ascii="Arial" w:hAnsi="Arial" w:cs="Arial"/>
        </w:rPr>
        <w:t xml:space="preserve">  </w:t>
      </w:r>
      <w:r w:rsidR="00AD1FF0">
        <w:rPr>
          <w:rFonts w:ascii="Arial" w:hAnsi="Arial" w:cs="Arial"/>
        </w:rPr>
        <w:t>A</w:t>
      </w:r>
      <w:r w:rsidRPr="00DB09B3">
        <w:rPr>
          <w:rFonts w:ascii="Arial" w:hAnsi="Arial" w:cs="Arial"/>
        </w:rPr>
        <w:t xml:space="preserve"> documented </w:t>
      </w:r>
      <w:r w:rsidR="00AD1FF0">
        <w:rPr>
          <w:rFonts w:ascii="Arial" w:hAnsi="Arial" w:cs="Arial"/>
        </w:rPr>
        <w:t>written report</w:t>
      </w:r>
      <w:r w:rsidRPr="00DB09B3">
        <w:rPr>
          <w:rFonts w:ascii="Arial" w:hAnsi="Arial" w:cs="Arial"/>
        </w:rPr>
        <w:t xml:space="preserve"> where an employee is counseled on repeated instances of unacceptable behavior as </w:t>
      </w:r>
      <w:r w:rsidR="005461D4">
        <w:rPr>
          <w:rFonts w:ascii="Arial" w:hAnsi="Arial" w:cs="Arial"/>
        </w:rPr>
        <w:t>reported in</w:t>
      </w:r>
      <w:r w:rsidRPr="00DB09B3">
        <w:rPr>
          <w:rFonts w:ascii="Arial" w:hAnsi="Arial" w:cs="Arial"/>
        </w:rPr>
        <w:t xml:space="preserve"> a </w:t>
      </w:r>
      <w:r w:rsidR="00AD1FF0">
        <w:rPr>
          <w:rFonts w:ascii="Arial" w:hAnsi="Arial" w:cs="Arial"/>
        </w:rPr>
        <w:t xml:space="preserve">previous </w:t>
      </w:r>
      <w:r w:rsidRPr="00DB09B3">
        <w:rPr>
          <w:rFonts w:ascii="Arial" w:hAnsi="Arial" w:cs="Arial"/>
        </w:rPr>
        <w:t>verbal warning.</w:t>
      </w:r>
    </w:p>
    <w:p w14:paraId="61EA008E" w14:textId="49B01C8A" w:rsidR="00DB09B3" w:rsidRPr="00DB09B3" w:rsidRDefault="00DB09B3" w:rsidP="00DB09B3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  <w:i/>
          <w:iCs/>
        </w:rPr>
        <w:t>Final warning:</w:t>
      </w:r>
      <w:r w:rsidRPr="00DB09B3">
        <w:rPr>
          <w:rFonts w:ascii="Arial" w:hAnsi="Arial" w:cs="Arial"/>
        </w:rPr>
        <w:t xml:space="preserve">  </w:t>
      </w:r>
      <w:r w:rsidR="00AD1FF0">
        <w:rPr>
          <w:rFonts w:ascii="Arial" w:hAnsi="Arial" w:cs="Arial"/>
        </w:rPr>
        <w:t>A</w:t>
      </w:r>
      <w:r w:rsidRPr="00DB09B3">
        <w:rPr>
          <w:rFonts w:ascii="Arial" w:hAnsi="Arial" w:cs="Arial"/>
        </w:rPr>
        <w:t xml:space="preserve"> documented </w:t>
      </w:r>
      <w:r w:rsidR="00AD1FF0">
        <w:rPr>
          <w:rFonts w:ascii="Arial" w:hAnsi="Arial" w:cs="Arial"/>
        </w:rPr>
        <w:t>written report</w:t>
      </w:r>
      <w:r w:rsidRPr="00DB09B3">
        <w:rPr>
          <w:rFonts w:ascii="Arial" w:hAnsi="Arial" w:cs="Arial"/>
        </w:rPr>
        <w:t xml:space="preserve"> where an employee is counseled on continued instances of unacceptable behavior as </w:t>
      </w:r>
      <w:r w:rsidR="005461D4">
        <w:rPr>
          <w:rFonts w:ascii="Arial" w:hAnsi="Arial" w:cs="Arial"/>
        </w:rPr>
        <w:t>repor</w:t>
      </w:r>
      <w:r w:rsidRPr="00DB09B3">
        <w:rPr>
          <w:rFonts w:ascii="Arial" w:hAnsi="Arial" w:cs="Arial"/>
        </w:rPr>
        <w:t xml:space="preserve">ted </w:t>
      </w:r>
      <w:r w:rsidR="005461D4">
        <w:rPr>
          <w:rFonts w:ascii="Arial" w:hAnsi="Arial" w:cs="Arial"/>
        </w:rPr>
        <w:t>in</w:t>
      </w:r>
      <w:r w:rsidRPr="00DB09B3">
        <w:rPr>
          <w:rFonts w:ascii="Arial" w:hAnsi="Arial" w:cs="Arial"/>
        </w:rPr>
        <w:t xml:space="preserve"> a combination of </w:t>
      </w:r>
      <w:r w:rsidR="00AD1FF0">
        <w:rPr>
          <w:rFonts w:ascii="Arial" w:hAnsi="Arial" w:cs="Arial"/>
        </w:rPr>
        <w:t>a previous</w:t>
      </w:r>
      <w:r w:rsidRPr="00DB09B3">
        <w:rPr>
          <w:rFonts w:ascii="Arial" w:hAnsi="Arial" w:cs="Arial"/>
        </w:rPr>
        <w:t xml:space="preserve"> verbal warning and </w:t>
      </w:r>
      <w:r w:rsidR="005461D4">
        <w:rPr>
          <w:rFonts w:ascii="Arial" w:hAnsi="Arial" w:cs="Arial"/>
        </w:rPr>
        <w:t>one or more</w:t>
      </w:r>
      <w:r w:rsidRPr="00DB09B3">
        <w:rPr>
          <w:rFonts w:ascii="Arial" w:hAnsi="Arial" w:cs="Arial"/>
        </w:rPr>
        <w:t xml:space="preserve"> written warnings.  </w:t>
      </w:r>
    </w:p>
    <w:p w14:paraId="29E6C6FD" w14:textId="43F3CD64" w:rsidR="00DB09B3" w:rsidRPr="00DB09B3" w:rsidRDefault="00DB09B3" w:rsidP="00DB09B3">
      <w:pPr>
        <w:spacing w:after="240"/>
        <w:jc w:val="both"/>
        <w:rPr>
          <w:rFonts w:ascii="Arial" w:hAnsi="Arial" w:cs="Arial"/>
        </w:rPr>
      </w:pPr>
      <w:r w:rsidRPr="00DB09B3">
        <w:rPr>
          <w:rFonts w:ascii="Arial" w:hAnsi="Arial" w:cs="Arial"/>
          <w:i/>
          <w:iCs/>
        </w:rPr>
        <w:t>Dismissal:</w:t>
      </w:r>
      <w:r w:rsidRPr="00DB09B3">
        <w:rPr>
          <w:rFonts w:ascii="Arial" w:hAnsi="Arial" w:cs="Arial"/>
        </w:rPr>
        <w:t xml:space="preserve">  </w:t>
      </w:r>
      <w:r w:rsidR="00AD1FF0">
        <w:rPr>
          <w:rFonts w:ascii="Arial" w:hAnsi="Arial" w:cs="Arial"/>
        </w:rPr>
        <w:t>T</w:t>
      </w:r>
      <w:r w:rsidRPr="00DB09B3">
        <w:rPr>
          <w:rFonts w:ascii="Arial" w:hAnsi="Arial" w:cs="Arial"/>
        </w:rPr>
        <w:t xml:space="preserve">ermination of employment due to excessive documented instances of unacceptable behavior </w:t>
      </w:r>
      <w:r w:rsidR="005461D4">
        <w:rPr>
          <w:rFonts w:ascii="Arial" w:hAnsi="Arial" w:cs="Arial"/>
        </w:rPr>
        <w:t>reported in</w:t>
      </w:r>
      <w:r w:rsidRPr="00DB09B3">
        <w:rPr>
          <w:rFonts w:ascii="Arial" w:hAnsi="Arial" w:cs="Arial"/>
        </w:rPr>
        <w:t xml:space="preserve"> a combination of verbal, written</w:t>
      </w:r>
      <w:r w:rsidRPr="00D259BB">
        <w:rPr>
          <w:rFonts w:ascii="Arial" w:hAnsi="Arial" w:cs="Arial"/>
        </w:rPr>
        <w:t>,</w:t>
      </w:r>
      <w:r w:rsidRPr="00DB09B3">
        <w:rPr>
          <w:rFonts w:ascii="Arial" w:hAnsi="Arial" w:cs="Arial"/>
        </w:rPr>
        <w:t xml:space="preserve"> and final warnings.</w:t>
      </w:r>
    </w:p>
    <w:p w14:paraId="5038392C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0B70DBC" w14:textId="62B5F791" w:rsidR="00F41031" w:rsidRDefault="00AD1FF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written process to address </w:t>
      </w:r>
      <w:r w:rsidR="00F41031">
        <w:rPr>
          <w:rFonts w:ascii="Arial" w:hAnsi="Arial" w:cs="Arial"/>
        </w:rPr>
        <w:t>disciplinary issues</w:t>
      </w:r>
      <w:r>
        <w:rPr>
          <w:rFonts w:ascii="Arial" w:hAnsi="Arial" w:cs="Arial"/>
        </w:rPr>
        <w:t xml:space="preserve">. The following steps should be considered for inclusion in the discipline process. </w:t>
      </w:r>
    </w:p>
    <w:p w14:paraId="63A25C6A" w14:textId="52B437EF" w:rsidR="007E033A" w:rsidRDefault="007E033A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Colleague reports unacceptable behavior to Supervisor. </w:t>
      </w:r>
    </w:p>
    <w:p w14:paraId="66C648CF" w14:textId="5CA993EC" w:rsidR="00F41031" w:rsidRDefault="00F41031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reports unacceptable behavior to </w:t>
      </w:r>
      <w:r w:rsidR="005461D4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Director.</w:t>
      </w:r>
    </w:p>
    <w:p w14:paraId="73679CFF" w14:textId="77777777" w:rsidR="00F41031" w:rsidRDefault="00F41031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issues verbal warning to employee.</w:t>
      </w:r>
    </w:p>
    <w:p w14:paraId="529A669F" w14:textId="554169A6" w:rsidR="00F41031" w:rsidRDefault="00F41031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reports repeated instances of unacceptable behavior to </w:t>
      </w:r>
      <w:r w:rsidR="005461D4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 xml:space="preserve">Director. </w:t>
      </w:r>
    </w:p>
    <w:p w14:paraId="4A3D4188" w14:textId="66D6BA16" w:rsidR="00F41031" w:rsidRDefault="00F41031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and </w:t>
      </w:r>
      <w:r w:rsidR="005461D4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Director issue written warning to employee.</w:t>
      </w:r>
    </w:p>
    <w:p w14:paraId="7F4A2FB7" w14:textId="6F18A35E" w:rsidR="00F41031" w:rsidRDefault="00F41031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D259BB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continued instances of unacceptable behavior to </w:t>
      </w:r>
      <w:r w:rsidR="005461D4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Director.</w:t>
      </w:r>
    </w:p>
    <w:p w14:paraId="21F4BD37" w14:textId="019B1053" w:rsidR="00D259BB" w:rsidRDefault="005461D4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Transit </w:t>
      </w:r>
      <w:r w:rsidR="00F41031">
        <w:rPr>
          <w:rFonts w:ascii="Arial" w:hAnsi="Arial" w:cs="Arial"/>
        </w:rPr>
        <w:t>Director drafts final warning with the assistance o</w:t>
      </w:r>
      <w:r w:rsidR="00D259BB">
        <w:rPr>
          <w:rFonts w:ascii="Arial" w:hAnsi="Arial" w:cs="Arial"/>
        </w:rPr>
        <w:t xml:space="preserve">f Supervisor and/or </w:t>
      </w:r>
      <w:r w:rsidR="00AD1FF0">
        <w:rPr>
          <w:rFonts w:ascii="Arial" w:hAnsi="Arial" w:cs="Arial"/>
        </w:rPr>
        <w:t>H</w:t>
      </w:r>
      <w:r w:rsidR="00D259BB">
        <w:rPr>
          <w:rFonts w:ascii="Arial" w:hAnsi="Arial" w:cs="Arial"/>
        </w:rPr>
        <w:t xml:space="preserve">uman </w:t>
      </w:r>
      <w:r w:rsidR="00AD1FF0">
        <w:rPr>
          <w:rFonts w:ascii="Arial" w:hAnsi="Arial" w:cs="Arial"/>
        </w:rPr>
        <w:t>R</w:t>
      </w:r>
      <w:r w:rsidR="00D259BB">
        <w:rPr>
          <w:rFonts w:ascii="Arial" w:hAnsi="Arial" w:cs="Arial"/>
        </w:rPr>
        <w:t>esource</w:t>
      </w:r>
      <w:r w:rsidR="00AD1FF0">
        <w:rPr>
          <w:rFonts w:ascii="Arial" w:hAnsi="Arial" w:cs="Arial"/>
        </w:rPr>
        <w:t xml:space="preserve"> Department</w:t>
      </w:r>
      <w:r w:rsidR="00D259BB">
        <w:rPr>
          <w:rFonts w:ascii="Arial" w:hAnsi="Arial" w:cs="Arial"/>
        </w:rPr>
        <w:t>.</w:t>
      </w:r>
    </w:p>
    <w:p w14:paraId="3341D4FA" w14:textId="05980270" w:rsidR="00D259BB" w:rsidRDefault="005461D4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Transit </w:t>
      </w:r>
      <w:r w:rsidR="00D259BB">
        <w:rPr>
          <w:rFonts w:ascii="Arial" w:hAnsi="Arial" w:cs="Arial"/>
        </w:rPr>
        <w:t>Director issues final warning to employee.</w:t>
      </w:r>
    </w:p>
    <w:p w14:paraId="672120FC" w14:textId="60C6B63D" w:rsidR="00D259BB" w:rsidRDefault="00D259BB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reports </w:t>
      </w:r>
      <w:r w:rsidR="005461D4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instances of unacceptable behavior to </w:t>
      </w:r>
      <w:r w:rsidR="005461D4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Director.</w:t>
      </w:r>
    </w:p>
    <w:p w14:paraId="3193400B" w14:textId="754553DE" w:rsidR="00D259BB" w:rsidRDefault="005461D4" w:rsidP="00F41031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Transit </w:t>
      </w:r>
      <w:r w:rsidR="00D259BB">
        <w:rPr>
          <w:rFonts w:ascii="Arial" w:hAnsi="Arial" w:cs="Arial"/>
        </w:rPr>
        <w:t xml:space="preserve">Director dismisses employee and employment is terminated. </w:t>
      </w:r>
    </w:p>
    <w:p w14:paraId="70E12032" w14:textId="79E770A1" w:rsidR="00D259BB" w:rsidRDefault="00D259BB" w:rsidP="00D259B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Certain circumstances may result in the immediate termination of an employee, such as, but not limited to the following:</w:t>
      </w:r>
    </w:p>
    <w:p w14:paraId="3DCA8ADF" w14:textId="33CEE099" w:rsidR="00D259BB" w:rsidRDefault="00D259BB" w:rsidP="00D259B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Physical assault of any employee, passenger, or other person on agency property.</w:t>
      </w:r>
    </w:p>
    <w:p w14:paraId="228B1E6F" w14:textId="1F354331" w:rsidR="00D259BB" w:rsidRDefault="00D259BB" w:rsidP="00D259B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of any </w:t>
      </w:r>
      <w:r w:rsidR="00AD1FF0">
        <w:rPr>
          <w:rFonts w:ascii="Arial" w:hAnsi="Arial" w:cs="Arial"/>
        </w:rPr>
        <w:t>A</w:t>
      </w:r>
      <w:r>
        <w:rPr>
          <w:rFonts w:ascii="Arial" w:hAnsi="Arial" w:cs="Arial"/>
        </w:rPr>
        <w:t>gency owned property to conduct illegal activity.</w:t>
      </w:r>
    </w:p>
    <w:p w14:paraId="00A496CA" w14:textId="3B5E2E8F" w:rsidR="00D259BB" w:rsidRDefault="00D259BB" w:rsidP="00D259B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Theft or vandalism of any </w:t>
      </w:r>
      <w:r w:rsidR="00AD1FF0">
        <w:rPr>
          <w:rFonts w:ascii="Arial" w:hAnsi="Arial" w:cs="Arial"/>
        </w:rPr>
        <w:t>A</w:t>
      </w:r>
      <w:r>
        <w:rPr>
          <w:rFonts w:ascii="Arial" w:hAnsi="Arial" w:cs="Arial"/>
        </w:rPr>
        <w:t>gency owned property.</w:t>
      </w:r>
    </w:p>
    <w:p w14:paraId="5613A51A" w14:textId="056CD069" w:rsidR="00D259BB" w:rsidRDefault="00D259BB" w:rsidP="00D259B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of the Agency </w:t>
      </w:r>
      <w:r w:rsidR="00AD1FF0">
        <w:rPr>
          <w:rFonts w:ascii="Arial" w:hAnsi="Arial" w:cs="Arial"/>
        </w:rPr>
        <w:t>n</w:t>
      </w:r>
      <w:r>
        <w:rPr>
          <w:rFonts w:ascii="Arial" w:hAnsi="Arial" w:cs="Arial"/>
        </w:rPr>
        <w:t>ame for fraudulent activity.</w:t>
      </w:r>
    </w:p>
    <w:p w14:paraId="344CC3D7" w14:textId="1DFB96C5" w:rsidR="00D259BB" w:rsidRPr="00D259BB" w:rsidRDefault="007E033A" w:rsidP="00FD4D54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Possession</w:t>
      </w:r>
      <w:r w:rsidR="00D259BB" w:rsidRPr="00D259BB">
        <w:rPr>
          <w:rFonts w:ascii="Arial" w:hAnsi="Arial" w:cs="Arial"/>
        </w:rPr>
        <w:t xml:space="preserve"> of a weapon or illegal drugs.</w:t>
      </w:r>
    </w:p>
    <w:p w14:paraId="6B691FD6" w14:textId="71CF2F0C" w:rsidR="00746C07" w:rsidRPr="004D4260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D4260">
        <w:rPr>
          <w:rFonts w:ascii="Arial" w:hAnsi="Arial" w:cs="Arial"/>
          <w:b/>
          <w:bCs/>
          <w:u w:val="single"/>
        </w:rPr>
        <w:t>Responsibilities</w:t>
      </w:r>
    </w:p>
    <w:p w14:paraId="3AF74177" w14:textId="02811633" w:rsidR="00746C07" w:rsidRDefault="00AD1FF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Human Resource Department is responsible for developing this policy.  </w:t>
      </w:r>
      <w:r w:rsidR="00DB09B3">
        <w:rPr>
          <w:rFonts w:ascii="Arial" w:hAnsi="Arial" w:cs="Arial"/>
        </w:rPr>
        <w:t xml:space="preserve">All employees are responsible for notifying </w:t>
      </w:r>
      <w:r>
        <w:rPr>
          <w:rFonts w:ascii="Arial" w:hAnsi="Arial" w:cs="Arial"/>
        </w:rPr>
        <w:t>S</w:t>
      </w:r>
      <w:r w:rsidR="00DB09B3">
        <w:rPr>
          <w:rFonts w:ascii="Arial" w:hAnsi="Arial" w:cs="Arial"/>
        </w:rPr>
        <w:t xml:space="preserve">upervisors of unacceptable behavior. </w:t>
      </w:r>
      <w:r w:rsidR="005461D4">
        <w:rPr>
          <w:rFonts w:ascii="Arial" w:hAnsi="Arial" w:cs="Arial"/>
        </w:rPr>
        <w:t xml:space="preserve">The Transit Director and </w:t>
      </w:r>
      <w:r w:rsidR="00DB09B3">
        <w:rPr>
          <w:rFonts w:ascii="Arial" w:hAnsi="Arial" w:cs="Arial"/>
        </w:rPr>
        <w:t xml:space="preserve">Supervisors </w:t>
      </w:r>
      <w:r w:rsidR="005461D4">
        <w:rPr>
          <w:rFonts w:ascii="Arial" w:hAnsi="Arial" w:cs="Arial"/>
        </w:rPr>
        <w:t>a</w:t>
      </w:r>
      <w:r w:rsidR="00DB09B3">
        <w:rPr>
          <w:rFonts w:ascii="Arial" w:hAnsi="Arial" w:cs="Arial"/>
        </w:rPr>
        <w:t xml:space="preserve">re responsible for </w:t>
      </w:r>
      <w:r w:rsidR="00F41031">
        <w:rPr>
          <w:rFonts w:ascii="Arial" w:hAnsi="Arial" w:cs="Arial"/>
        </w:rPr>
        <w:t xml:space="preserve">ensuring all disciplinary actions are </w:t>
      </w:r>
      <w:r>
        <w:rPr>
          <w:rFonts w:ascii="Arial" w:hAnsi="Arial" w:cs="Arial"/>
        </w:rPr>
        <w:t xml:space="preserve">performed </w:t>
      </w:r>
      <w:r w:rsidR="00F41031">
        <w:rPr>
          <w:rFonts w:ascii="Arial" w:hAnsi="Arial" w:cs="Arial"/>
        </w:rPr>
        <w:t xml:space="preserve">in accordance with the policy. </w:t>
      </w:r>
    </w:p>
    <w:sectPr w:rsidR="00746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7B52" w14:textId="77777777" w:rsidR="00CB053D" w:rsidRDefault="00CB053D" w:rsidP="00CB053D">
      <w:pPr>
        <w:spacing w:after="0" w:line="240" w:lineRule="auto"/>
      </w:pPr>
      <w:r>
        <w:separator/>
      </w:r>
    </w:p>
  </w:endnote>
  <w:endnote w:type="continuationSeparator" w:id="0">
    <w:p w14:paraId="66E3F94C" w14:textId="77777777" w:rsidR="00CB053D" w:rsidRDefault="00CB053D" w:rsidP="00C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83FB" w14:textId="2958F5B4" w:rsidR="00CB053D" w:rsidRDefault="00CB053D" w:rsidP="002D3A39">
    <w:pPr>
      <w:pStyle w:val="Footer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A696" w14:textId="77777777" w:rsidR="00CB053D" w:rsidRDefault="00CB053D" w:rsidP="00CB053D">
      <w:pPr>
        <w:spacing w:after="0" w:line="240" w:lineRule="auto"/>
      </w:pPr>
      <w:r>
        <w:separator/>
      </w:r>
    </w:p>
  </w:footnote>
  <w:footnote w:type="continuationSeparator" w:id="0">
    <w:p w14:paraId="7C536BAA" w14:textId="77777777" w:rsidR="00CB053D" w:rsidRDefault="00CB053D" w:rsidP="00CB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A6B7" w14:textId="51A7B2A3" w:rsidR="00EC5C33" w:rsidRDefault="00EC5C33" w:rsidP="00EC5C3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P-21</w:t>
    </w:r>
  </w:p>
  <w:p w14:paraId="691B99B6" w14:textId="77777777" w:rsidR="00EC5C33" w:rsidRPr="00321CE8" w:rsidRDefault="00EC5C33" w:rsidP="00EC5C33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0640D37E" w14:textId="77777777" w:rsidR="00EC5C33" w:rsidRDefault="00EC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10D"/>
    <w:multiLevelType w:val="hybridMultilevel"/>
    <w:tmpl w:val="8BB4F03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E5BD6"/>
    <w:multiLevelType w:val="hybridMultilevel"/>
    <w:tmpl w:val="C49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431C71"/>
    <w:multiLevelType w:val="hybridMultilevel"/>
    <w:tmpl w:val="2C3E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20032B"/>
    <w:multiLevelType w:val="hybridMultilevel"/>
    <w:tmpl w:val="561E2128"/>
    <w:lvl w:ilvl="0" w:tplc="0116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746DC"/>
    <w:multiLevelType w:val="hybridMultilevel"/>
    <w:tmpl w:val="4378DE02"/>
    <w:lvl w:ilvl="0" w:tplc="0116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D3A39"/>
    <w:rsid w:val="002E306B"/>
    <w:rsid w:val="004B1705"/>
    <w:rsid w:val="004D4260"/>
    <w:rsid w:val="00532264"/>
    <w:rsid w:val="005461D4"/>
    <w:rsid w:val="00572282"/>
    <w:rsid w:val="00623FAA"/>
    <w:rsid w:val="006E7A5E"/>
    <w:rsid w:val="00746C07"/>
    <w:rsid w:val="007E033A"/>
    <w:rsid w:val="007F201E"/>
    <w:rsid w:val="00AD1FF0"/>
    <w:rsid w:val="00C409C4"/>
    <w:rsid w:val="00CB053D"/>
    <w:rsid w:val="00CF1C4F"/>
    <w:rsid w:val="00D259BB"/>
    <w:rsid w:val="00DB09B3"/>
    <w:rsid w:val="00EC5C33"/>
    <w:rsid w:val="00EE4BD6"/>
    <w:rsid w:val="00F41031"/>
    <w:rsid w:val="00F475C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3D"/>
  </w:style>
  <w:style w:type="paragraph" w:styleId="Footer">
    <w:name w:val="footer"/>
    <w:basedOn w:val="Normal"/>
    <w:link w:val="FooterChar"/>
    <w:uiPriority w:val="99"/>
    <w:unhideWhenUsed/>
    <w:rsid w:val="00C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3D"/>
  </w:style>
  <w:style w:type="paragraph" w:styleId="ListParagraph">
    <w:name w:val="List Paragraph"/>
    <w:basedOn w:val="Normal"/>
    <w:uiPriority w:val="34"/>
    <w:qFormat/>
    <w:rsid w:val="00F4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5DBDB-B2AD-466F-9D15-FAEE6EF23F71}"/>
</file>

<file path=customXml/itemProps2.xml><?xml version="1.0" encoding="utf-8"?>
<ds:datastoreItem xmlns:ds="http://schemas.openxmlformats.org/officeDocument/2006/customXml" ds:itemID="{4CA02E66-DDD9-47FE-9F81-5BE98543E5AC}"/>
</file>

<file path=customXml/itemProps3.xml><?xml version="1.0" encoding="utf-8"?>
<ds:datastoreItem xmlns:ds="http://schemas.openxmlformats.org/officeDocument/2006/customXml" ds:itemID="{C74C3EE3-591E-4970-84A1-ACD1AD986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364</Words>
  <Characters>2324</Characters>
  <Application>Microsoft Office Word</Application>
  <DocSecurity>0</DocSecurity>
  <Lines>145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11</cp:revision>
  <dcterms:created xsi:type="dcterms:W3CDTF">2020-04-02T15:09:00Z</dcterms:created>
  <dcterms:modified xsi:type="dcterms:W3CDTF">2020-12-03T16:55:00Z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