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02355F6" w:rsidR="00746C07" w:rsidRPr="00746C07" w:rsidRDefault="00967DA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704CDB4" w:rsidR="00746C07" w:rsidRPr="00746C07" w:rsidRDefault="00967DA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Recordkeeping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4A4CB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A4CB9">
        <w:rPr>
          <w:rFonts w:ascii="Arial" w:hAnsi="Arial" w:cs="Arial"/>
          <w:b/>
          <w:bCs/>
          <w:u w:val="single"/>
        </w:rPr>
        <w:t>Purpose</w:t>
      </w:r>
    </w:p>
    <w:p w14:paraId="727A8FE2" w14:textId="743675DC" w:rsidR="00746C07" w:rsidRPr="004A4CB9" w:rsidRDefault="004A4CB9" w:rsidP="00FD4D54">
      <w:pPr>
        <w:spacing w:after="240"/>
        <w:jc w:val="both"/>
        <w:rPr>
          <w:rFonts w:ascii="Arial" w:hAnsi="Arial" w:cs="Arial"/>
        </w:rPr>
      </w:pPr>
      <w:r w:rsidRPr="004A4CB9">
        <w:rPr>
          <w:rFonts w:ascii="Arial" w:hAnsi="Arial" w:cs="Arial"/>
        </w:rPr>
        <w:t xml:space="preserve">Establish and maintain an inventory system </w:t>
      </w:r>
      <w:r w:rsidR="00867A21" w:rsidRPr="00867A21">
        <w:rPr>
          <w:rFonts w:ascii="Arial" w:hAnsi="Arial" w:cs="Arial"/>
        </w:rPr>
        <w:t xml:space="preserve">to manage and track Agency assets </w:t>
      </w:r>
      <w:r w:rsidR="00867A21">
        <w:rPr>
          <w:rFonts w:ascii="Arial" w:hAnsi="Arial" w:cs="Arial"/>
        </w:rPr>
        <w:t>in compliance with</w:t>
      </w:r>
      <w:r w:rsidRPr="004A4CB9">
        <w:rPr>
          <w:rFonts w:ascii="Arial" w:hAnsi="Arial" w:cs="Arial"/>
        </w:rPr>
        <w:t xml:space="preserve"> </w:t>
      </w:r>
      <w:r w:rsidR="00867A21">
        <w:rPr>
          <w:rFonts w:ascii="Arial" w:hAnsi="Arial" w:cs="Arial"/>
        </w:rPr>
        <w:t xml:space="preserve">Federal, </w:t>
      </w:r>
      <w:r w:rsidR="000718DA">
        <w:rPr>
          <w:rFonts w:ascii="Arial" w:hAnsi="Arial" w:cs="Arial"/>
        </w:rPr>
        <w:t>S</w:t>
      </w:r>
      <w:r w:rsidR="00867A21">
        <w:rPr>
          <w:rFonts w:ascii="Arial" w:hAnsi="Arial" w:cs="Arial"/>
        </w:rPr>
        <w:t xml:space="preserve">tate, and </w:t>
      </w:r>
      <w:r w:rsidRPr="004A4CB9">
        <w:rPr>
          <w:rFonts w:ascii="Arial" w:hAnsi="Arial" w:cs="Arial"/>
        </w:rPr>
        <w:t>local</w:t>
      </w:r>
      <w:r w:rsidR="00867A21">
        <w:rPr>
          <w:rFonts w:ascii="Arial" w:hAnsi="Arial" w:cs="Arial"/>
        </w:rPr>
        <w:t xml:space="preserve"> r</w:t>
      </w:r>
      <w:r w:rsidRPr="004A4CB9">
        <w:rPr>
          <w:rFonts w:ascii="Arial" w:hAnsi="Arial" w:cs="Arial"/>
        </w:rPr>
        <w:t>egulations</w:t>
      </w:r>
      <w:r w:rsidR="001E5AAA" w:rsidRPr="004A4CB9">
        <w:rPr>
          <w:rFonts w:ascii="Arial" w:hAnsi="Arial" w:cs="Arial"/>
        </w:rPr>
        <w:t>.</w:t>
      </w:r>
    </w:p>
    <w:p w14:paraId="29EFD02C" w14:textId="2E34F9B0" w:rsidR="00867A21" w:rsidRPr="00867A21" w:rsidRDefault="00867A21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67A21">
        <w:rPr>
          <w:rFonts w:ascii="Arial" w:hAnsi="Arial" w:cs="Arial"/>
          <w:b/>
          <w:bCs/>
          <w:u w:val="single"/>
        </w:rPr>
        <w:t>Definitions</w:t>
      </w:r>
    </w:p>
    <w:p w14:paraId="415B9A65" w14:textId="54F83903" w:rsidR="00867A21" w:rsidRDefault="00867A21" w:rsidP="00FD4D54">
      <w:pPr>
        <w:spacing w:after="240"/>
        <w:jc w:val="both"/>
        <w:rPr>
          <w:rFonts w:ascii="Arial" w:hAnsi="Arial" w:cs="Arial"/>
        </w:rPr>
      </w:pPr>
      <w:r w:rsidRPr="00867A21">
        <w:rPr>
          <w:rFonts w:ascii="Arial" w:hAnsi="Arial" w:cs="Arial"/>
          <w:i/>
          <w:iCs/>
        </w:rPr>
        <w:t>Asset:</w:t>
      </w:r>
      <w:r w:rsidRPr="0086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67A21">
        <w:rPr>
          <w:rFonts w:ascii="Arial" w:hAnsi="Arial" w:cs="Arial"/>
        </w:rPr>
        <w:t xml:space="preserve"> resource with economic value that </w:t>
      </w:r>
      <w:r>
        <w:rPr>
          <w:rFonts w:ascii="Arial" w:hAnsi="Arial" w:cs="Arial"/>
        </w:rPr>
        <w:t>is</w:t>
      </w:r>
      <w:r w:rsidRPr="00867A21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>ed</w:t>
      </w:r>
      <w:r w:rsidRPr="00867A21">
        <w:rPr>
          <w:rFonts w:ascii="Arial" w:hAnsi="Arial" w:cs="Arial"/>
        </w:rPr>
        <w:t xml:space="preserve"> or control</w:t>
      </w:r>
      <w:r>
        <w:rPr>
          <w:rFonts w:ascii="Arial" w:hAnsi="Arial" w:cs="Arial"/>
        </w:rPr>
        <w:t>led</w:t>
      </w:r>
      <w:r w:rsidRPr="0086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an Agency</w:t>
      </w:r>
      <w:r w:rsidRPr="00867A21">
        <w:rPr>
          <w:rFonts w:ascii="Arial" w:hAnsi="Arial" w:cs="Arial"/>
        </w:rPr>
        <w:t>.</w:t>
      </w:r>
    </w:p>
    <w:p w14:paraId="0E0694E8" w14:textId="3D182E1C" w:rsidR="000718DA" w:rsidRDefault="000718DA" w:rsidP="00FD4D54">
      <w:pPr>
        <w:spacing w:after="240"/>
        <w:jc w:val="both"/>
        <w:rPr>
          <w:rFonts w:ascii="Arial" w:hAnsi="Arial" w:cs="Arial"/>
        </w:rPr>
      </w:pPr>
      <w:r w:rsidRPr="000718DA">
        <w:rPr>
          <w:rFonts w:ascii="Arial" w:hAnsi="Arial" w:cs="Arial"/>
          <w:i/>
          <w:iCs/>
        </w:rPr>
        <w:t>Inventory:</w:t>
      </w:r>
      <w:r>
        <w:rPr>
          <w:rFonts w:ascii="Arial" w:hAnsi="Arial" w:cs="Arial"/>
        </w:rPr>
        <w:t xml:space="preserve"> A</w:t>
      </w:r>
      <w:r w:rsidRPr="000718DA">
        <w:rPr>
          <w:rFonts w:ascii="Arial" w:hAnsi="Arial" w:cs="Arial"/>
        </w:rPr>
        <w:t>n itemized list of current assets</w:t>
      </w:r>
      <w:r>
        <w:rPr>
          <w:rFonts w:ascii="Arial" w:hAnsi="Arial" w:cs="Arial"/>
        </w:rPr>
        <w:t>.</w:t>
      </w:r>
    </w:p>
    <w:p w14:paraId="0B29D681" w14:textId="63ADADC7" w:rsidR="00867A21" w:rsidRPr="00867A21" w:rsidRDefault="00867A21" w:rsidP="00FD4D54">
      <w:pPr>
        <w:spacing w:after="240"/>
        <w:jc w:val="both"/>
        <w:rPr>
          <w:rFonts w:ascii="Arial" w:hAnsi="Arial" w:cs="Arial"/>
        </w:rPr>
      </w:pPr>
      <w:r w:rsidRPr="000718DA">
        <w:rPr>
          <w:rFonts w:ascii="Arial" w:hAnsi="Arial" w:cs="Arial"/>
          <w:i/>
          <w:iCs/>
        </w:rPr>
        <w:t>Disposition:</w:t>
      </w:r>
      <w:r>
        <w:rPr>
          <w:rFonts w:ascii="Arial" w:hAnsi="Arial" w:cs="Arial"/>
        </w:rPr>
        <w:t xml:space="preserve"> </w:t>
      </w:r>
      <w:r w:rsidR="000718DA">
        <w:rPr>
          <w:rFonts w:ascii="Arial" w:hAnsi="Arial" w:cs="Arial"/>
        </w:rPr>
        <w:t>Removal of an asset from the inventory.</w:t>
      </w:r>
    </w:p>
    <w:p w14:paraId="69BA52C0" w14:textId="369C6C34" w:rsidR="00746C07" w:rsidRPr="001B1B9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1B1B9E">
        <w:rPr>
          <w:rFonts w:ascii="Arial" w:hAnsi="Arial" w:cs="Arial"/>
          <w:b/>
          <w:bCs/>
          <w:u w:val="single"/>
        </w:rPr>
        <w:t>Procedure</w:t>
      </w:r>
    </w:p>
    <w:p w14:paraId="570BC30D" w14:textId="440BE89C" w:rsidR="002E79C6" w:rsidRDefault="001E5AAA" w:rsidP="002E79C6">
      <w:pPr>
        <w:spacing w:after="240"/>
        <w:jc w:val="both"/>
        <w:rPr>
          <w:rFonts w:ascii="Arial" w:hAnsi="Arial" w:cs="Arial"/>
        </w:rPr>
      </w:pPr>
      <w:r w:rsidRPr="001B1B9E">
        <w:rPr>
          <w:rFonts w:ascii="Arial" w:hAnsi="Arial" w:cs="Arial"/>
        </w:rPr>
        <w:t xml:space="preserve">Develop </w:t>
      </w:r>
      <w:r w:rsidR="001B1B9E" w:rsidRPr="001B1B9E">
        <w:rPr>
          <w:rFonts w:ascii="Arial" w:hAnsi="Arial" w:cs="Arial"/>
        </w:rPr>
        <w:t xml:space="preserve">an inventory system to track all </w:t>
      </w:r>
      <w:r w:rsidR="00867A21">
        <w:rPr>
          <w:rFonts w:ascii="Arial" w:hAnsi="Arial" w:cs="Arial"/>
        </w:rPr>
        <w:t>A</w:t>
      </w:r>
      <w:r w:rsidR="001B1B9E" w:rsidRPr="001B1B9E">
        <w:rPr>
          <w:rFonts w:ascii="Arial" w:hAnsi="Arial" w:cs="Arial"/>
        </w:rPr>
        <w:t xml:space="preserve">gency assets including vehicles, radios, security </w:t>
      </w:r>
      <w:r w:rsidR="006F62E5">
        <w:rPr>
          <w:rFonts w:ascii="Arial" w:hAnsi="Arial" w:cs="Arial"/>
        </w:rPr>
        <w:t>camera</w:t>
      </w:r>
      <w:r w:rsidR="001B1B9E" w:rsidRPr="001B1B9E">
        <w:rPr>
          <w:rFonts w:ascii="Arial" w:hAnsi="Arial" w:cs="Arial"/>
        </w:rPr>
        <w:t xml:space="preserve">s, office </w:t>
      </w:r>
      <w:r w:rsidR="000718DA">
        <w:rPr>
          <w:rFonts w:ascii="Arial" w:hAnsi="Arial" w:cs="Arial"/>
        </w:rPr>
        <w:t>supplies</w:t>
      </w:r>
      <w:r w:rsidR="00867A21">
        <w:rPr>
          <w:rFonts w:ascii="Arial" w:hAnsi="Arial" w:cs="Arial"/>
        </w:rPr>
        <w:t xml:space="preserve">, </w:t>
      </w:r>
      <w:r w:rsidR="001B1B9E" w:rsidRPr="001B1B9E">
        <w:rPr>
          <w:rFonts w:ascii="Arial" w:hAnsi="Arial" w:cs="Arial"/>
        </w:rPr>
        <w:t xml:space="preserve">and </w:t>
      </w:r>
      <w:r w:rsidR="00867A21">
        <w:rPr>
          <w:rFonts w:ascii="Arial" w:hAnsi="Arial" w:cs="Arial"/>
        </w:rPr>
        <w:t xml:space="preserve">maintenance </w:t>
      </w:r>
      <w:r w:rsidR="000718DA">
        <w:rPr>
          <w:rFonts w:ascii="Arial" w:hAnsi="Arial" w:cs="Arial"/>
        </w:rPr>
        <w:t>equipment</w:t>
      </w:r>
      <w:r w:rsidR="001B1B9E" w:rsidRPr="001B1B9E">
        <w:rPr>
          <w:rFonts w:ascii="Arial" w:hAnsi="Arial" w:cs="Arial"/>
        </w:rPr>
        <w:t xml:space="preserve">. </w:t>
      </w:r>
      <w:r w:rsidR="00A74943">
        <w:rPr>
          <w:rFonts w:ascii="Arial" w:hAnsi="Arial" w:cs="Arial"/>
        </w:rPr>
        <w:t xml:space="preserve">The inventory system shall meet all </w:t>
      </w:r>
      <w:r w:rsidR="00867A21">
        <w:rPr>
          <w:rFonts w:ascii="Arial" w:hAnsi="Arial" w:cs="Arial"/>
        </w:rPr>
        <w:t xml:space="preserve">Federal, </w:t>
      </w:r>
      <w:r w:rsidR="000718DA">
        <w:rPr>
          <w:rFonts w:ascii="Arial" w:hAnsi="Arial" w:cs="Arial"/>
        </w:rPr>
        <w:t>S</w:t>
      </w:r>
      <w:r w:rsidR="00867A21">
        <w:rPr>
          <w:rFonts w:ascii="Arial" w:hAnsi="Arial" w:cs="Arial"/>
        </w:rPr>
        <w:t xml:space="preserve">tate, and </w:t>
      </w:r>
      <w:r w:rsidR="00A74943">
        <w:rPr>
          <w:rFonts w:ascii="Arial" w:hAnsi="Arial" w:cs="Arial"/>
        </w:rPr>
        <w:t xml:space="preserve">local reporting requirements and </w:t>
      </w:r>
      <w:r w:rsidR="00867A21">
        <w:rPr>
          <w:rFonts w:ascii="Arial" w:hAnsi="Arial" w:cs="Arial"/>
        </w:rPr>
        <w:t xml:space="preserve">shall </w:t>
      </w:r>
      <w:r w:rsidR="00A74943">
        <w:rPr>
          <w:rFonts w:ascii="Arial" w:hAnsi="Arial" w:cs="Arial"/>
        </w:rPr>
        <w:t>be maintained by the Transit Director. Any non-consumable asset with a purchase price of $</w:t>
      </w:r>
      <w:r w:rsidR="00867A21">
        <w:rPr>
          <w:rFonts w:ascii="Arial" w:hAnsi="Arial" w:cs="Arial"/>
        </w:rPr>
        <w:t>500.00</w:t>
      </w:r>
      <w:r w:rsidR="00A74943">
        <w:rPr>
          <w:rFonts w:ascii="Arial" w:hAnsi="Arial" w:cs="Arial"/>
        </w:rPr>
        <w:t xml:space="preserve"> or greater and a useful life of at least one year is required to be tracked in the inventory system.  </w:t>
      </w:r>
      <w:r w:rsidR="00867A21">
        <w:rPr>
          <w:rFonts w:ascii="Arial" w:hAnsi="Arial" w:cs="Arial"/>
        </w:rPr>
        <w:t xml:space="preserve">Dispositions shall also be </w:t>
      </w:r>
      <w:r w:rsidR="00F553F4">
        <w:rPr>
          <w:rFonts w:ascii="Arial" w:hAnsi="Arial" w:cs="Arial"/>
        </w:rPr>
        <w:t>recorded</w:t>
      </w:r>
      <w:r w:rsidR="000718DA">
        <w:rPr>
          <w:rFonts w:ascii="Arial" w:hAnsi="Arial" w:cs="Arial"/>
        </w:rPr>
        <w:t xml:space="preserve"> in the system</w:t>
      </w:r>
      <w:r w:rsidR="00867A21">
        <w:rPr>
          <w:rFonts w:ascii="Arial" w:hAnsi="Arial" w:cs="Arial"/>
        </w:rPr>
        <w:t>.</w:t>
      </w:r>
    </w:p>
    <w:p w14:paraId="45AF02EC" w14:textId="503E8D52" w:rsidR="002E79C6" w:rsidRDefault="002E79C6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shall be </w:t>
      </w:r>
      <w:r w:rsidR="000718DA">
        <w:rPr>
          <w:rFonts w:ascii="Arial" w:hAnsi="Arial" w:cs="Arial"/>
        </w:rPr>
        <w:t>included in the inventory</w:t>
      </w:r>
      <w:r>
        <w:rPr>
          <w:rFonts w:ascii="Arial" w:hAnsi="Arial" w:cs="Arial"/>
        </w:rPr>
        <w:t xml:space="preserve"> for each asset</w:t>
      </w:r>
      <w:r w:rsidR="000718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D0D6594" w14:textId="6652DA1D" w:rsidR="000718DA" w:rsidRDefault="000718DA" w:rsidP="000718D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Inventory Number</w:t>
      </w:r>
    </w:p>
    <w:p w14:paraId="3F4E6FD8" w14:textId="07BD1CFA" w:rsidR="002E79C6" w:rsidRDefault="000718DA" w:rsidP="000718D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</w:t>
      </w:r>
    </w:p>
    <w:p w14:paraId="19679781" w14:textId="153A01A0" w:rsidR="002E79C6" w:rsidRDefault="002E79C6" w:rsidP="000718D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Quantity</w:t>
      </w:r>
    </w:p>
    <w:p w14:paraId="3A6E165D" w14:textId="32314B5D" w:rsidR="002E79C6" w:rsidRDefault="002E79C6" w:rsidP="000718DA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Purchase</w:t>
      </w:r>
    </w:p>
    <w:p w14:paraId="28250627" w14:textId="0FA56709" w:rsidR="002E79C6" w:rsidRDefault="002E79C6" w:rsidP="000718D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Vendor </w:t>
      </w:r>
    </w:p>
    <w:p w14:paraId="576E6E9A" w14:textId="5A6F0E71" w:rsidR="000718DA" w:rsidRDefault="000718DA" w:rsidP="000718DA">
      <w:pPr>
        <w:numPr>
          <w:ilvl w:val="0"/>
          <w:numId w:val="3"/>
        </w:numPr>
        <w:tabs>
          <w:tab w:val="left" w:pos="1080"/>
        </w:tabs>
        <w:spacing w:after="240"/>
        <w:ind w:firstLine="0"/>
        <w:contextualSpacing/>
        <w:jc w:val="both"/>
        <w:rPr>
          <w:rFonts w:ascii="Arial" w:hAnsi="Arial" w:cs="Arial"/>
        </w:rPr>
      </w:pPr>
      <w:r w:rsidRPr="000718DA">
        <w:rPr>
          <w:rFonts w:ascii="Arial" w:hAnsi="Arial" w:cs="Arial"/>
        </w:rPr>
        <w:t>Purchase Price</w:t>
      </w:r>
    </w:p>
    <w:p w14:paraId="717A6E5A" w14:textId="77777777" w:rsidR="00207214" w:rsidRPr="00207214" w:rsidRDefault="00207214" w:rsidP="00207214">
      <w:pPr>
        <w:numPr>
          <w:ilvl w:val="0"/>
          <w:numId w:val="3"/>
        </w:numPr>
        <w:tabs>
          <w:tab w:val="left" w:pos="1080"/>
        </w:tabs>
        <w:spacing w:after="240"/>
        <w:ind w:firstLine="0"/>
        <w:contextualSpacing/>
        <w:jc w:val="both"/>
        <w:rPr>
          <w:rFonts w:ascii="Arial" w:hAnsi="Arial" w:cs="Arial"/>
        </w:rPr>
      </w:pPr>
      <w:r w:rsidRPr="00207214">
        <w:rPr>
          <w:rFonts w:ascii="Arial" w:hAnsi="Arial" w:cs="Arial"/>
        </w:rPr>
        <w:t>Picture of Item</w:t>
      </w:r>
    </w:p>
    <w:p w14:paraId="7FFF0EE7" w14:textId="77777777" w:rsidR="000718DA" w:rsidRPr="000718DA" w:rsidRDefault="000718DA" w:rsidP="000718DA">
      <w:pPr>
        <w:tabs>
          <w:tab w:val="left" w:pos="1080"/>
        </w:tabs>
        <w:spacing w:after="240"/>
        <w:ind w:left="720"/>
        <w:contextualSpacing/>
        <w:jc w:val="both"/>
        <w:rPr>
          <w:rFonts w:ascii="Arial" w:hAnsi="Arial" w:cs="Arial"/>
        </w:rPr>
      </w:pPr>
    </w:p>
    <w:p w14:paraId="56DDADBE" w14:textId="0698B185" w:rsidR="002E79C6" w:rsidRPr="000718DA" w:rsidRDefault="00F553F4" w:rsidP="000718DA">
      <w:pPr>
        <w:tabs>
          <w:tab w:val="left" w:pos="10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information listed above, the following details shall be reported for v</w:t>
      </w:r>
      <w:r w:rsidR="002E79C6" w:rsidRPr="000718DA">
        <w:rPr>
          <w:rFonts w:ascii="Arial" w:hAnsi="Arial" w:cs="Arial"/>
        </w:rPr>
        <w:t>ehicle</w:t>
      </w:r>
      <w:r w:rsidR="00207214">
        <w:rPr>
          <w:rFonts w:ascii="Arial" w:hAnsi="Arial" w:cs="Arial"/>
        </w:rPr>
        <w:t>s</w:t>
      </w:r>
      <w:r w:rsidR="000718DA">
        <w:rPr>
          <w:rFonts w:ascii="Arial" w:hAnsi="Arial" w:cs="Arial"/>
        </w:rPr>
        <w:t>:</w:t>
      </w:r>
    </w:p>
    <w:p w14:paraId="026F547F" w14:textId="794DDBEF" w:rsidR="00207214" w:rsidRPr="00207214" w:rsidRDefault="00207214" w:rsidP="00207214">
      <w:pPr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contextualSpacing/>
        <w:jc w:val="both"/>
        <w:rPr>
          <w:rFonts w:ascii="Arial" w:hAnsi="Arial" w:cs="Arial"/>
        </w:rPr>
      </w:pPr>
      <w:r w:rsidRPr="00207214">
        <w:rPr>
          <w:rFonts w:ascii="Arial" w:hAnsi="Arial" w:cs="Arial"/>
        </w:rPr>
        <w:t>Grant Number</w:t>
      </w:r>
    </w:p>
    <w:p w14:paraId="04094D67" w14:textId="3AFB5157" w:rsidR="00207214" w:rsidRPr="00207214" w:rsidRDefault="00207214" w:rsidP="00207214">
      <w:pPr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contextualSpacing/>
        <w:jc w:val="both"/>
        <w:rPr>
          <w:rFonts w:ascii="Arial" w:hAnsi="Arial" w:cs="Arial"/>
        </w:rPr>
      </w:pPr>
      <w:r w:rsidRPr="00207214">
        <w:rPr>
          <w:rFonts w:ascii="Arial" w:hAnsi="Arial" w:cs="Arial"/>
        </w:rPr>
        <w:t>Federal Share of Purchase</w:t>
      </w:r>
    </w:p>
    <w:p w14:paraId="26877927" w14:textId="577FC1D5" w:rsidR="002E79C6" w:rsidRDefault="002E79C6" w:rsidP="000718DA">
      <w:pPr>
        <w:pStyle w:val="ListParagraph"/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 Place</w:t>
      </w:r>
      <w:r w:rsidR="0003195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Service</w:t>
      </w:r>
    </w:p>
    <w:p w14:paraId="5CB7E479" w14:textId="52BEB5B6" w:rsidR="002E79C6" w:rsidRDefault="002E79C6" w:rsidP="000718DA">
      <w:pPr>
        <w:pStyle w:val="ListParagraph"/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Removed from Service</w:t>
      </w:r>
      <w:r w:rsidR="00F553F4">
        <w:rPr>
          <w:rFonts w:ascii="Arial" w:hAnsi="Arial" w:cs="Arial"/>
        </w:rPr>
        <w:t xml:space="preserve"> (if applicable)</w:t>
      </w:r>
    </w:p>
    <w:p w14:paraId="63E071D8" w14:textId="2D114BDC" w:rsidR="002E79C6" w:rsidRDefault="002E79C6" w:rsidP="000718DA">
      <w:pPr>
        <w:pStyle w:val="ListParagraph"/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Disposal Date</w:t>
      </w:r>
      <w:r w:rsidR="00F553F4">
        <w:rPr>
          <w:rFonts w:ascii="Arial" w:hAnsi="Arial" w:cs="Arial"/>
        </w:rPr>
        <w:t xml:space="preserve"> (if applicable)</w:t>
      </w:r>
    </w:p>
    <w:p w14:paraId="7F98497A" w14:textId="0256945C" w:rsidR="00031952" w:rsidRPr="006506F0" w:rsidRDefault="00031952" w:rsidP="000718DA">
      <w:pPr>
        <w:pStyle w:val="ListParagraph"/>
        <w:numPr>
          <w:ilvl w:val="1"/>
          <w:numId w:val="3"/>
        </w:numPr>
        <w:tabs>
          <w:tab w:val="left" w:pos="1080"/>
          <w:tab w:val="left" w:pos="1800"/>
        </w:tabs>
        <w:spacing w:after="240"/>
        <w:ind w:left="720" w:firstLine="0"/>
        <w:jc w:val="both"/>
        <w:rPr>
          <w:rFonts w:ascii="Arial" w:hAnsi="Arial" w:cs="Arial"/>
        </w:rPr>
      </w:pPr>
      <w:r w:rsidRPr="006506F0">
        <w:rPr>
          <w:rFonts w:ascii="Arial" w:hAnsi="Arial" w:cs="Arial"/>
        </w:rPr>
        <w:t>Funds Generated by Disposal</w:t>
      </w:r>
      <w:r w:rsidR="000718DA">
        <w:rPr>
          <w:rFonts w:ascii="Arial" w:hAnsi="Arial" w:cs="Arial"/>
        </w:rPr>
        <w:t xml:space="preserve"> (if applicable)</w:t>
      </w:r>
    </w:p>
    <w:p w14:paraId="2873E269" w14:textId="516280B8" w:rsidR="001E5AAA" w:rsidRPr="006506F0" w:rsidRDefault="00F553F4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shall conduct a</w:t>
      </w:r>
      <w:r w:rsidR="00A74943" w:rsidRPr="006506F0">
        <w:rPr>
          <w:rFonts w:ascii="Arial" w:hAnsi="Arial" w:cs="Arial"/>
        </w:rPr>
        <w:t xml:space="preserve">n annual physical inventory of all assets acquired, updated, or disposed </w:t>
      </w:r>
      <w:r w:rsidR="00F32839" w:rsidRPr="006506F0">
        <w:rPr>
          <w:rFonts w:ascii="Arial" w:hAnsi="Arial" w:cs="Arial"/>
        </w:rPr>
        <w:t>from January 1</w:t>
      </w:r>
      <w:r w:rsidRPr="00F553F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F32839" w:rsidRPr="006506F0">
        <w:rPr>
          <w:rFonts w:ascii="Arial" w:hAnsi="Arial" w:cs="Arial"/>
        </w:rPr>
        <w:t>through December 31</w:t>
      </w:r>
      <w:r w:rsidRPr="00F553F4">
        <w:rPr>
          <w:rFonts w:ascii="Arial" w:hAnsi="Arial" w:cs="Arial"/>
          <w:vertAlign w:val="superscript"/>
        </w:rPr>
        <w:t>st</w:t>
      </w:r>
      <w:r w:rsidR="00A74943" w:rsidRPr="006506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6506F0">
        <w:rPr>
          <w:rFonts w:ascii="Arial" w:hAnsi="Arial" w:cs="Arial"/>
        </w:rPr>
        <w:t xml:space="preserve"> report </w:t>
      </w:r>
      <w:r>
        <w:rPr>
          <w:rFonts w:ascii="Arial" w:hAnsi="Arial" w:cs="Arial"/>
        </w:rPr>
        <w:t>of the previous year’s inventory</w:t>
      </w:r>
      <w:r w:rsidR="006506F0" w:rsidRPr="006506F0">
        <w:rPr>
          <w:rFonts w:ascii="Arial" w:hAnsi="Arial" w:cs="Arial"/>
        </w:rPr>
        <w:t xml:space="preserve"> shall be provided to the Governing Board by February 1</w:t>
      </w:r>
      <w:r w:rsidR="00207214" w:rsidRPr="00207214">
        <w:rPr>
          <w:rFonts w:ascii="Arial" w:hAnsi="Arial" w:cs="Arial"/>
          <w:vertAlign w:val="superscript"/>
        </w:rPr>
        <w:t>st</w:t>
      </w:r>
      <w:r w:rsidR="00207214">
        <w:rPr>
          <w:rFonts w:ascii="Arial" w:hAnsi="Arial" w:cs="Arial"/>
        </w:rPr>
        <w:t xml:space="preserve"> </w:t>
      </w:r>
      <w:r w:rsidR="006506F0" w:rsidRPr="006506F0">
        <w:rPr>
          <w:rFonts w:ascii="Arial" w:hAnsi="Arial" w:cs="Arial"/>
        </w:rPr>
        <w:t xml:space="preserve">of each year. The Transit Director shall provide copies of the annual inventory report to any </w:t>
      </w:r>
      <w:r w:rsidR="00207214">
        <w:rPr>
          <w:rFonts w:ascii="Arial" w:hAnsi="Arial" w:cs="Arial"/>
        </w:rPr>
        <w:t>Federal or S</w:t>
      </w:r>
      <w:r w:rsidR="006506F0" w:rsidRPr="006506F0">
        <w:rPr>
          <w:rFonts w:ascii="Arial" w:hAnsi="Arial" w:cs="Arial"/>
        </w:rPr>
        <w:t xml:space="preserve">tate </w:t>
      </w:r>
      <w:r w:rsidR="00207214">
        <w:rPr>
          <w:rFonts w:ascii="Arial" w:hAnsi="Arial" w:cs="Arial"/>
        </w:rPr>
        <w:t>A</w:t>
      </w:r>
      <w:r w:rsidR="006506F0" w:rsidRPr="006506F0">
        <w:rPr>
          <w:rFonts w:ascii="Arial" w:hAnsi="Arial" w:cs="Arial"/>
        </w:rPr>
        <w:t xml:space="preserve">gencies that request </w:t>
      </w:r>
      <w:r w:rsidR="00207214">
        <w:rPr>
          <w:rFonts w:ascii="Arial" w:hAnsi="Arial" w:cs="Arial"/>
        </w:rPr>
        <w:t>it</w:t>
      </w:r>
      <w:r w:rsidR="006506F0" w:rsidRPr="006506F0">
        <w:rPr>
          <w:rFonts w:ascii="Arial" w:hAnsi="Arial" w:cs="Arial"/>
        </w:rPr>
        <w:t xml:space="preserve">.  </w:t>
      </w:r>
    </w:p>
    <w:p w14:paraId="529A7660" w14:textId="77777777" w:rsidR="00746C07" w:rsidRPr="004A4CB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A4CB9">
        <w:rPr>
          <w:rFonts w:ascii="Arial" w:hAnsi="Arial" w:cs="Arial"/>
          <w:b/>
          <w:bCs/>
          <w:u w:val="single"/>
        </w:rPr>
        <w:t>Responsibilities</w:t>
      </w:r>
    </w:p>
    <w:p w14:paraId="3E6466F8" w14:textId="5E6B49B9" w:rsidR="00430F6E" w:rsidRPr="00430F6E" w:rsidRDefault="001E5AAA" w:rsidP="00967DA4">
      <w:pPr>
        <w:spacing w:after="240"/>
        <w:jc w:val="both"/>
        <w:rPr>
          <w:rFonts w:ascii="Arial" w:hAnsi="Arial" w:cs="Arial"/>
        </w:rPr>
      </w:pPr>
      <w:r w:rsidRPr="004A4CB9">
        <w:rPr>
          <w:rFonts w:ascii="Arial" w:hAnsi="Arial" w:cs="Arial"/>
        </w:rPr>
        <w:t xml:space="preserve">The Transit Director </w:t>
      </w:r>
      <w:r w:rsidR="004A4CB9" w:rsidRPr="004A4CB9">
        <w:rPr>
          <w:rFonts w:ascii="Arial" w:hAnsi="Arial" w:cs="Arial"/>
        </w:rPr>
        <w:t xml:space="preserve">is responsible for </w:t>
      </w:r>
      <w:r w:rsidR="00207214">
        <w:rPr>
          <w:rFonts w:ascii="Arial" w:hAnsi="Arial" w:cs="Arial"/>
        </w:rPr>
        <w:t>creating an inventory system, for performing an annual asset inventory, and for reporting the results of the inventory to the Governing Board.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A387" w14:textId="0E8417E8" w:rsidR="001C4677" w:rsidRDefault="001C4677" w:rsidP="001C467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R-2</w:t>
    </w:r>
  </w:p>
  <w:p w14:paraId="5A956E1F" w14:textId="77777777" w:rsidR="001C4677" w:rsidRDefault="001C4677" w:rsidP="001C467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8E4CED9" w14:textId="77777777" w:rsidR="001C4677" w:rsidRDefault="001C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51CDC"/>
    <w:multiLevelType w:val="hybridMultilevel"/>
    <w:tmpl w:val="FDC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31952"/>
    <w:rsid w:val="000718DA"/>
    <w:rsid w:val="000909F5"/>
    <w:rsid w:val="001B1B9E"/>
    <w:rsid w:val="001C4677"/>
    <w:rsid w:val="001E44B9"/>
    <w:rsid w:val="001E5AAA"/>
    <w:rsid w:val="00207214"/>
    <w:rsid w:val="002E306B"/>
    <w:rsid w:val="002E79C6"/>
    <w:rsid w:val="003F26A4"/>
    <w:rsid w:val="00400552"/>
    <w:rsid w:val="00430F6E"/>
    <w:rsid w:val="004A4CB9"/>
    <w:rsid w:val="00570FD3"/>
    <w:rsid w:val="00572282"/>
    <w:rsid w:val="0060294A"/>
    <w:rsid w:val="00614F03"/>
    <w:rsid w:val="006506F0"/>
    <w:rsid w:val="006E7A5E"/>
    <w:rsid w:val="006F62E5"/>
    <w:rsid w:val="00746C07"/>
    <w:rsid w:val="007F201E"/>
    <w:rsid w:val="00850722"/>
    <w:rsid w:val="008640F8"/>
    <w:rsid w:val="00867A21"/>
    <w:rsid w:val="008C20A5"/>
    <w:rsid w:val="00967DA4"/>
    <w:rsid w:val="00A4094D"/>
    <w:rsid w:val="00A734EE"/>
    <w:rsid w:val="00A74943"/>
    <w:rsid w:val="00A83505"/>
    <w:rsid w:val="00C31E7A"/>
    <w:rsid w:val="00C62194"/>
    <w:rsid w:val="00C632AB"/>
    <w:rsid w:val="00CE706B"/>
    <w:rsid w:val="00D5111E"/>
    <w:rsid w:val="00EE4BD6"/>
    <w:rsid w:val="00F32839"/>
    <w:rsid w:val="00F553F4"/>
    <w:rsid w:val="00F94F7A"/>
    <w:rsid w:val="00FD051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01E0F-E5D8-434D-B766-E86EFF346EF1}"/>
</file>

<file path=customXml/itemProps2.xml><?xml version="1.0" encoding="utf-8"?>
<ds:datastoreItem xmlns:ds="http://schemas.openxmlformats.org/officeDocument/2006/customXml" ds:itemID="{960B958A-08AE-4328-985B-A8BE295F7EB3}"/>
</file>

<file path=customXml/itemProps3.xml><?xml version="1.0" encoding="utf-8"?>
<ds:datastoreItem xmlns:ds="http://schemas.openxmlformats.org/officeDocument/2006/customXml" ds:itemID="{A1BD2ADE-5E00-46F2-8A44-918D1555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294</Words>
  <Characters>1721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24</cp:revision>
  <dcterms:created xsi:type="dcterms:W3CDTF">2020-04-02T12:21:00Z</dcterms:created>
  <dcterms:modified xsi:type="dcterms:W3CDTF">2020-12-10T14:11:00Z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