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6DE7D46F" w:rsidR="00746C07" w:rsidRPr="00746C07" w:rsidRDefault="002669B1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 Files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05A432B6" w:rsidR="00746C07" w:rsidRPr="00746C07" w:rsidRDefault="002669B1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Recordkeeping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59534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595347">
        <w:rPr>
          <w:rFonts w:ascii="Arial" w:hAnsi="Arial" w:cs="Arial"/>
          <w:b/>
          <w:bCs/>
          <w:u w:val="single"/>
        </w:rPr>
        <w:t>Purpose</w:t>
      </w:r>
    </w:p>
    <w:p w14:paraId="727A8FE2" w14:textId="10A5D87A" w:rsidR="00746C07" w:rsidRPr="00595347" w:rsidRDefault="00595347" w:rsidP="00FD4D54">
      <w:pPr>
        <w:spacing w:after="240"/>
        <w:jc w:val="both"/>
        <w:rPr>
          <w:rFonts w:ascii="Arial" w:hAnsi="Arial" w:cs="Arial"/>
        </w:rPr>
      </w:pPr>
      <w:r w:rsidRPr="00595347">
        <w:rPr>
          <w:rFonts w:ascii="Arial" w:hAnsi="Arial" w:cs="Arial"/>
        </w:rPr>
        <w:t xml:space="preserve">Ensure </w:t>
      </w:r>
      <w:r w:rsidR="001E7976">
        <w:rPr>
          <w:rFonts w:ascii="Arial" w:hAnsi="Arial" w:cs="Arial"/>
        </w:rPr>
        <w:t xml:space="preserve">that a detailed </w:t>
      </w:r>
      <w:r w:rsidRPr="00595347">
        <w:rPr>
          <w:rFonts w:ascii="Arial" w:hAnsi="Arial" w:cs="Arial"/>
        </w:rPr>
        <w:t>personnel file</w:t>
      </w:r>
      <w:r w:rsidR="001E7976">
        <w:rPr>
          <w:rFonts w:ascii="Arial" w:hAnsi="Arial" w:cs="Arial"/>
        </w:rPr>
        <w:t xml:space="preserve"> is developed and maintained for each employee</w:t>
      </w:r>
      <w:r w:rsidR="004B50FA">
        <w:rPr>
          <w:rFonts w:ascii="Arial" w:hAnsi="Arial" w:cs="Arial"/>
        </w:rPr>
        <w:t>.</w:t>
      </w:r>
    </w:p>
    <w:p w14:paraId="69BA52C0" w14:textId="77777777" w:rsidR="00746C07" w:rsidRPr="00A36C81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A36C81">
        <w:rPr>
          <w:rFonts w:ascii="Arial" w:hAnsi="Arial" w:cs="Arial"/>
          <w:b/>
          <w:bCs/>
          <w:u w:val="single"/>
        </w:rPr>
        <w:t>Procedure</w:t>
      </w:r>
    </w:p>
    <w:p w14:paraId="6A07C279" w14:textId="52376136" w:rsidR="001E7976" w:rsidRDefault="001E5AAA" w:rsidP="00850DF7">
      <w:pPr>
        <w:spacing w:after="240"/>
        <w:jc w:val="both"/>
        <w:rPr>
          <w:rFonts w:ascii="Arial" w:hAnsi="Arial" w:cs="Arial"/>
        </w:rPr>
      </w:pPr>
      <w:r w:rsidRPr="00A36C81">
        <w:rPr>
          <w:rFonts w:ascii="Arial" w:hAnsi="Arial" w:cs="Arial"/>
        </w:rPr>
        <w:t xml:space="preserve">Develop </w:t>
      </w:r>
      <w:r w:rsidR="00A36C81" w:rsidRPr="00A36C81">
        <w:rPr>
          <w:rFonts w:ascii="Arial" w:hAnsi="Arial" w:cs="Arial"/>
        </w:rPr>
        <w:t xml:space="preserve">a written policy </w:t>
      </w:r>
      <w:r w:rsidR="001E7976">
        <w:rPr>
          <w:rFonts w:ascii="Arial" w:hAnsi="Arial" w:cs="Arial"/>
        </w:rPr>
        <w:t>for developing and</w:t>
      </w:r>
      <w:r w:rsidR="00A36C81" w:rsidRPr="00A36C81">
        <w:rPr>
          <w:rFonts w:ascii="Arial" w:hAnsi="Arial" w:cs="Arial"/>
        </w:rPr>
        <w:t xml:space="preserve"> maintaining </w:t>
      </w:r>
      <w:r w:rsidR="001E7976">
        <w:rPr>
          <w:rFonts w:ascii="Arial" w:hAnsi="Arial" w:cs="Arial"/>
        </w:rPr>
        <w:t>employee</w:t>
      </w:r>
      <w:r w:rsidR="00A36C81" w:rsidRPr="00A36C81">
        <w:rPr>
          <w:rFonts w:ascii="Arial" w:hAnsi="Arial" w:cs="Arial"/>
        </w:rPr>
        <w:t xml:space="preserve"> personnel files.</w:t>
      </w:r>
      <w:r w:rsidR="00850DF7">
        <w:rPr>
          <w:rFonts w:ascii="Arial" w:hAnsi="Arial" w:cs="Arial"/>
        </w:rPr>
        <w:t xml:space="preserve"> </w:t>
      </w:r>
      <w:r w:rsidR="001E7976">
        <w:rPr>
          <w:rFonts w:ascii="Arial" w:hAnsi="Arial" w:cs="Arial"/>
        </w:rPr>
        <w:t xml:space="preserve">These confidential files shall be kept in a secure location which is accessible only to the Transit Director and the Human Resource Department.  </w:t>
      </w:r>
      <w:r w:rsidR="009C7DBB">
        <w:rPr>
          <w:rFonts w:ascii="Arial" w:hAnsi="Arial" w:cs="Arial"/>
        </w:rPr>
        <w:t>P</w:t>
      </w:r>
      <w:r w:rsidR="004B50FA" w:rsidRPr="004B50FA">
        <w:rPr>
          <w:rFonts w:ascii="Arial" w:hAnsi="Arial" w:cs="Arial"/>
        </w:rPr>
        <w:t xml:space="preserve">ersonnel files shall be </w:t>
      </w:r>
      <w:r w:rsidR="009C7DBB">
        <w:rPr>
          <w:rFonts w:ascii="Arial" w:hAnsi="Arial" w:cs="Arial"/>
        </w:rPr>
        <w:t xml:space="preserve">developed as each employee is hired and shall be </w:t>
      </w:r>
      <w:r w:rsidR="004B50FA" w:rsidRPr="004B50FA">
        <w:rPr>
          <w:rFonts w:ascii="Arial" w:hAnsi="Arial" w:cs="Arial"/>
        </w:rPr>
        <w:t xml:space="preserve">kept for five years after </w:t>
      </w:r>
      <w:r w:rsidR="009C7DBB">
        <w:rPr>
          <w:rFonts w:ascii="Arial" w:hAnsi="Arial" w:cs="Arial"/>
        </w:rPr>
        <w:t>the</w:t>
      </w:r>
      <w:r w:rsidR="004B50FA" w:rsidRPr="004B50FA">
        <w:rPr>
          <w:rFonts w:ascii="Arial" w:hAnsi="Arial" w:cs="Arial"/>
        </w:rPr>
        <w:t xml:space="preserve"> employee resigns</w:t>
      </w:r>
      <w:r w:rsidR="004B50FA">
        <w:rPr>
          <w:rFonts w:ascii="Arial" w:hAnsi="Arial" w:cs="Arial"/>
        </w:rPr>
        <w:t xml:space="preserve">, retires, </w:t>
      </w:r>
      <w:r w:rsidR="004B50FA" w:rsidRPr="004B50FA">
        <w:rPr>
          <w:rFonts w:ascii="Arial" w:hAnsi="Arial" w:cs="Arial"/>
        </w:rPr>
        <w:t>or is terminated.</w:t>
      </w:r>
    </w:p>
    <w:p w14:paraId="7EEA0965" w14:textId="53972D32" w:rsidR="00850DF7" w:rsidRDefault="001E7976" w:rsidP="00850DF7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11F48">
        <w:rPr>
          <w:rFonts w:ascii="Arial" w:hAnsi="Arial" w:cs="Arial"/>
        </w:rPr>
        <w:t>ll p</w:t>
      </w:r>
      <w:r w:rsidR="00A36C81" w:rsidRPr="00595347">
        <w:rPr>
          <w:rFonts w:ascii="Arial" w:hAnsi="Arial" w:cs="Arial"/>
        </w:rPr>
        <w:t>ersonnel file</w:t>
      </w:r>
      <w:r w:rsidR="00911F48">
        <w:rPr>
          <w:rFonts w:ascii="Arial" w:hAnsi="Arial" w:cs="Arial"/>
        </w:rPr>
        <w:t>s should</w:t>
      </w:r>
      <w:r w:rsidR="00850DF7">
        <w:rPr>
          <w:rFonts w:ascii="Arial" w:hAnsi="Arial" w:cs="Arial"/>
        </w:rPr>
        <w:t xml:space="preserve"> include following</w:t>
      </w:r>
      <w:r>
        <w:rPr>
          <w:rFonts w:ascii="Arial" w:hAnsi="Arial" w:cs="Arial"/>
        </w:rPr>
        <w:t xml:space="preserve"> information</w:t>
      </w:r>
      <w:r w:rsidR="00850DF7">
        <w:rPr>
          <w:rFonts w:ascii="Arial" w:hAnsi="Arial" w:cs="Arial"/>
        </w:rPr>
        <w:t xml:space="preserve">: </w:t>
      </w:r>
    </w:p>
    <w:p w14:paraId="155083A6" w14:textId="450B6254" w:rsidR="00850DF7" w:rsidRPr="001E7976" w:rsidRDefault="001E7976" w:rsidP="009C7DBB">
      <w:pPr>
        <w:spacing w:after="120" w:line="24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Contact Information</w:t>
      </w:r>
    </w:p>
    <w:p w14:paraId="7AD90AA8" w14:textId="3A40B4BA" w:rsidR="001E7976" w:rsidRDefault="00850DF7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488FAC94" w14:textId="478D9665" w:rsidR="001E7976" w:rsidRDefault="00850DF7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</w:p>
    <w:p w14:paraId="0689BBD1" w14:textId="56D1BEB2" w:rsidR="001E7976" w:rsidRDefault="00850DF7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Phone Number</w:t>
      </w:r>
    </w:p>
    <w:p w14:paraId="1FC73B60" w14:textId="5268A69B" w:rsidR="00850DF7" w:rsidRDefault="001E7976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</w:p>
    <w:p w14:paraId="13CC7063" w14:textId="54DCAF21" w:rsidR="009C7DBB" w:rsidRDefault="009C7DBB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Copy of Driver’s License</w:t>
      </w:r>
    </w:p>
    <w:p w14:paraId="31FEBDA4" w14:textId="73A9E918" w:rsidR="00850DF7" w:rsidRDefault="00850DF7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Emergency Contact</w:t>
      </w:r>
    </w:p>
    <w:p w14:paraId="5B019D75" w14:textId="4619745D" w:rsidR="00850DF7" w:rsidRPr="001E7976" w:rsidRDefault="00850DF7" w:rsidP="009C7DBB">
      <w:pPr>
        <w:spacing w:after="120" w:line="240" w:lineRule="auto"/>
        <w:jc w:val="both"/>
        <w:rPr>
          <w:rFonts w:ascii="Arial" w:hAnsi="Arial" w:cs="Arial"/>
          <w:bCs/>
          <w:u w:val="single"/>
        </w:rPr>
      </w:pPr>
      <w:r w:rsidRPr="001E7976">
        <w:rPr>
          <w:rFonts w:ascii="Arial" w:hAnsi="Arial" w:cs="Arial"/>
          <w:bCs/>
          <w:u w:val="single"/>
        </w:rPr>
        <w:t xml:space="preserve">Employment </w:t>
      </w:r>
      <w:r w:rsidR="001E7976">
        <w:rPr>
          <w:rFonts w:ascii="Arial" w:hAnsi="Arial" w:cs="Arial"/>
          <w:bCs/>
          <w:u w:val="single"/>
        </w:rPr>
        <w:t>Information</w:t>
      </w:r>
    </w:p>
    <w:p w14:paraId="1CAC8BE0" w14:textId="2896B378" w:rsidR="00850DF7" w:rsidRDefault="00850DF7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Job Application</w:t>
      </w:r>
    </w:p>
    <w:p w14:paraId="66CF7E10" w14:textId="48647534" w:rsidR="00850DF7" w:rsidRDefault="00850DF7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Standardized Questionnaire for Applicants</w:t>
      </w:r>
    </w:p>
    <w:p w14:paraId="1DD3269E" w14:textId="77777777" w:rsidR="001E7976" w:rsidRDefault="001E7976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References</w:t>
      </w:r>
    </w:p>
    <w:p w14:paraId="58139D24" w14:textId="6DA95D21" w:rsidR="00850DF7" w:rsidRDefault="00850DF7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Job Offer Letter</w:t>
      </w:r>
    </w:p>
    <w:p w14:paraId="0380577F" w14:textId="1ECC73B5" w:rsidR="00850DF7" w:rsidRDefault="00850DF7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</w:p>
    <w:p w14:paraId="76CAFABF" w14:textId="3B51CF9B" w:rsidR="00850DF7" w:rsidRDefault="00850DF7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Driver Record Check</w:t>
      </w:r>
    </w:p>
    <w:p w14:paraId="247FB62E" w14:textId="4A039FAD" w:rsidR="00850DF7" w:rsidRDefault="00850DF7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Criminal Background Check</w:t>
      </w:r>
    </w:p>
    <w:p w14:paraId="5119D364" w14:textId="4F61D23B" w:rsidR="00850DF7" w:rsidRPr="00850DF7" w:rsidRDefault="00850DF7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850DF7">
        <w:rPr>
          <w:rFonts w:ascii="Arial" w:hAnsi="Arial" w:cs="Arial"/>
        </w:rPr>
        <w:t>Licenses and Certifications</w:t>
      </w:r>
    </w:p>
    <w:p w14:paraId="187F7D6B" w14:textId="51FAF7B9" w:rsidR="00850DF7" w:rsidRDefault="00911F48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Sick Leave</w:t>
      </w:r>
    </w:p>
    <w:p w14:paraId="23FE4415" w14:textId="10BC96F0" w:rsidR="001E7976" w:rsidRDefault="001E7976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Vacation</w:t>
      </w:r>
    </w:p>
    <w:p w14:paraId="58C8C280" w14:textId="52958A5E" w:rsidR="00850DF7" w:rsidRPr="001E7976" w:rsidRDefault="00850DF7" w:rsidP="009C7DBB">
      <w:pPr>
        <w:spacing w:after="120" w:line="240" w:lineRule="auto"/>
        <w:jc w:val="both"/>
        <w:rPr>
          <w:rFonts w:ascii="Arial" w:hAnsi="Arial" w:cs="Arial"/>
          <w:bCs/>
          <w:u w:val="single"/>
        </w:rPr>
      </w:pPr>
      <w:r w:rsidRPr="001E7976">
        <w:rPr>
          <w:rFonts w:ascii="Arial" w:hAnsi="Arial" w:cs="Arial"/>
          <w:bCs/>
          <w:u w:val="single"/>
        </w:rPr>
        <w:t>Employee Development</w:t>
      </w:r>
    </w:p>
    <w:p w14:paraId="7735A2DF" w14:textId="2200F933" w:rsidR="00911F48" w:rsidRDefault="00911F48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Attendance </w:t>
      </w:r>
      <w:r w:rsidR="001E7976">
        <w:rPr>
          <w:rFonts w:ascii="Arial" w:hAnsi="Arial" w:cs="Arial"/>
        </w:rPr>
        <w:t>Records</w:t>
      </w:r>
    </w:p>
    <w:p w14:paraId="530ED23C" w14:textId="1A64EAD4" w:rsidR="00911F48" w:rsidRDefault="00911F48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Performance Review</w:t>
      </w:r>
      <w:r w:rsidR="001E7976">
        <w:rPr>
          <w:rFonts w:ascii="Arial" w:hAnsi="Arial" w:cs="Arial"/>
        </w:rPr>
        <w:t>s</w:t>
      </w:r>
    </w:p>
    <w:p w14:paraId="0AA7C2B9" w14:textId="6B45AD56" w:rsidR="00911F48" w:rsidRDefault="00911F48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1E797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Training, Transfer</w:t>
      </w:r>
      <w:r w:rsidR="001E7976">
        <w:rPr>
          <w:rFonts w:ascii="Arial" w:hAnsi="Arial" w:cs="Arial"/>
        </w:rPr>
        <w:t>s</w:t>
      </w:r>
      <w:r>
        <w:rPr>
          <w:rFonts w:ascii="Arial" w:hAnsi="Arial" w:cs="Arial"/>
        </w:rPr>
        <w:t>, and</w:t>
      </w:r>
      <w:r w:rsidR="004B50FA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Internal Job Applications</w:t>
      </w:r>
    </w:p>
    <w:p w14:paraId="068E51AC" w14:textId="11A539D1" w:rsidR="00911F48" w:rsidRDefault="00911F48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Training Records</w:t>
      </w:r>
    </w:p>
    <w:p w14:paraId="5791DBAC" w14:textId="7A101E1E" w:rsidR="00911F48" w:rsidRDefault="00911F48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 Recognition Awards</w:t>
      </w:r>
    </w:p>
    <w:p w14:paraId="57604FD2" w14:textId="3D818416" w:rsidR="00911F48" w:rsidRDefault="00911F48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Written Warnings and/or Disciplinary Hearings</w:t>
      </w:r>
    </w:p>
    <w:p w14:paraId="5A337D87" w14:textId="5ED2E847" w:rsidR="00911F48" w:rsidRPr="001E7976" w:rsidRDefault="00911F48" w:rsidP="009C7DBB">
      <w:pPr>
        <w:spacing w:after="120" w:line="240" w:lineRule="auto"/>
        <w:jc w:val="both"/>
        <w:rPr>
          <w:rFonts w:ascii="Arial" w:hAnsi="Arial" w:cs="Arial"/>
          <w:bCs/>
          <w:u w:val="single"/>
        </w:rPr>
      </w:pPr>
      <w:r w:rsidRPr="001E7976">
        <w:rPr>
          <w:rFonts w:ascii="Arial" w:hAnsi="Arial" w:cs="Arial"/>
          <w:bCs/>
          <w:u w:val="single"/>
        </w:rPr>
        <w:t>Legal Documentation</w:t>
      </w:r>
    </w:p>
    <w:p w14:paraId="2CDE14DB" w14:textId="0C1EEF0C" w:rsidR="00911F48" w:rsidRDefault="00911F48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IRS </w:t>
      </w:r>
      <w:r w:rsidR="004B50F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ax </w:t>
      </w:r>
      <w:r w:rsidR="004B50FA">
        <w:rPr>
          <w:rFonts w:ascii="Arial" w:hAnsi="Arial" w:cs="Arial"/>
        </w:rPr>
        <w:t>F</w:t>
      </w:r>
      <w:r>
        <w:rPr>
          <w:rFonts w:ascii="Arial" w:hAnsi="Arial" w:cs="Arial"/>
        </w:rPr>
        <w:t>orms (W-4, I-9)</w:t>
      </w:r>
    </w:p>
    <w:p w14:paraId="7CE74616" w14:textId="3CB1DBD0" w:rsidR="00911F48" w:rsidRDefault="00911F48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Payroll and Compensation Information</w:t>
      </w:r>
    </w:p>
    <w:p w14:paraId="64556FE0" w14:textId="5B7FE3DE" w:rsidR="00911F48" w:rsidRDefault="00911F48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 Contract</w:t>
      </w:r>
    </w:p>
    <w:p w14:paraId="0E4A8292" w14:textId="7585095A" w:rsidR="00911F48" w:rsidRDefault="00911F48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 Benefits</w:t>
      </w:r>
    </w:p>
    <w:p w14:paraId="3D9BB131" w14:textId="0DAE0153" w:rsidR="00911F48" w:rsidRPr="001E7976" w:rsidRDefault="00911F48" w:rsidP="009C7DBB">
      <w:pPr>
        <w:spacing w:after="120" w:line="240" w:lineRule="auto"/>
        <w:jc w:val="both"/>
        <w:rPr>
          <w:rFonts w:ascii="Arial" w:hAnsi="Arial" w:cs="Arial"/>
          <w:bCs/>
          <w:u w:val="single"/>
        </w:rPr>
      </w:pPr>
      <w:r w:rsidRPr="001E7976">
        <w:rPr>
          <w:rFonts w:ascii="Arial" w:hAnsi="Arial" w:cs="Arial"/>
          <w:bCs/>
          <w:u w:val="single"/>
        </w:rPr>
        <w:t>Employee Termination Records</w:t>
      </w:r>
    </w:p>
    <w:p w14:paraId="67757503" w14:textId="2FC35172" w:rsidR="00911F48" w:rsidRDefault="00911F48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Resignation Letter</w:t>
      </w:r>
    </w:p>
    <w:p w14:paraId="0F6EFBEC" w14:textId="0616F821" w:rsidR="00911F48" w:rsidRDefault="00911F48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Termination Letter (if applicable)</w:t>
      </w:r>
    </w:p>
    <w:p w14:paraId="73184B8B" w14:textId="454947E9" w:rsidR="00911F48" w:rsidRDefault="00911F48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Exit Interview</w:t>
      </w:r>
    </w:p>
    <w:p w14:paraId="3A39BB5E" w14:textId="760F213E" w:rsidR="00911F48" w:rsidRDefault="00911F48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Unemployment and Insurance Documents</w:t>
      </w:r>
    </w:p>
    <w:p w14:paraId="4D20955E" w14:textId="27588931" w:rsidR="00911F48" w:rsidRPr="00911F48" w:rsidRDefault="00911F48" w:rsidP="001E7976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Final Pay Records</w:t>
      </w:r>
    </w:p>
    <w:p w14:paraId="529A7660" w14:textId="77777777" w:rsidR="00746C07" w:rsidRPr="0059534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595347">
        <w:rPr>
          <w:rFonts w:ascii="Arial" w:hAnsi="Arial" w:cs="Arial"/>
          <w:b/>
          <w:bCs/>
          <w:u w:val="single"/>
        </w:rPr>
        <w:t>Responsibilities</w:t>
      </w:r>
    </w:p>
    <w:p w14:paraId="3E6466F8" w14:textId="3137783B" w:rsidR="00430F6E" w:rsidRPr="00430F6E" w:rsidRDefault="001E5AAA" w:rsidP="002669B1">
      <w:pPr>
        <w:spacing w:after="240"/>
        <w:jc w:val="both"/>
        <w:rPr>
          <w:rFonts w:ascii="Arial" w:hAnsi="Arial" w:cs="Arial"/>
        </w:rPr>
      </w:pPr>
      <w:r w:rsidRPr="00595347">
        <w:rPr>
          <w:rFonts w:ascii="Arial" w:hAnsi="Arial" w:cs="Arial"/>
        </w:rPr>
        <w:t xml:space="preserve">The </w:t>
      </w:r>
      <w:r w:rsidR="00595347">
        <w:rPr>
          <w:rFonts w:ascii="Arial" w:hAnsi="Arial" w:cs="Arial"/>
        </w:rPr>
        <w:t xml:space="preserve">Transit Director and </w:t>
      </w:r>
      <w:r w:rsidR="00595347" w:rsidRPr="00595347">
        <w:rPr>
          <w:rFonts w:ascii="Arial" w:hAnsi="Arial" w:cs="Arial"/>
        </w:rPr>
        <w:t>Human Resource</w:t>
      </w:r>
      <w:r w:rsidR="00595347">
        <w:rPr>
          <w:rFonts w:ascii="Arial" w:hAnsi="Arial" w:cs="Arial"/>
        </w:rPr>
        <w:t xml:space="preserve"> Department are responsible for </w:t>
      </w:r>
      <w:r w:rsidR="004B50FA">
        <w:rPr>
          <w:rFonts w:ascii="Arial" w:hAnsi="Arial" w:cs="Arial"/>
        </w:rPr>
        <w:t xml:space="preserve">developing and </w:t>
      </w:r>
      <w:r w:rsidR="00595347">
        <w:rPr>
          <w:rFonts w:ascii="Arial" w:hAnsi="Arial" w:cs="Arial"/>
        </w:rPr>
        <w:t xml:space="preserve">maintaining </w:t>
      </w:r>
      <w:r w:rsidR="005C76CD">
        <w:rPr>
          <w:rFonts w:ascii="Arial" w:hAnsi="Arial" w:cs="Arial"/>
        </w:rPr>
        <w:t xml:space="preserve">comprehensive </w:t>
      </w:r>
      <w:r w:rsidR="00595347">
        <w:rPr>
          <w:rFonts w:ascii="Arial" w:hAnsi="Arial" w:cs="Arial"/>
        </w:rPr>
        <w:t>personnel files.</w:t>
      </w:r>
      <w:r w:rsidR="005C76CD">
        <w:rPr>
          <w:rFonts w:ascii="Arial" w:hAnsi="Arial" w:cs="Arial"/>
        </w:rPr>
        <w:t xml:space="preserve"> </w:t>
      </w: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910C" w14:textId="0D792807" w:rsidR="0019075C" w:rsidRDefault="0019075C" w:rsidP="0019075C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 w:rsidR="009F16A9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>-5</w:t>
    </w:r>
  </w:p>
  <w:p w14:paraId="2F7B7B10" w14:textId="77777777" w:rsidR="0019075C" w:rsidRDefault="0019075C" w:rsidP="0019075C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13F465F4" w14:textId="77777777" w:rsidR="0019075C" w:rsidRDefault="00190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62989"/>
    <w:multiLevelType w:val="hybridMultilevel"/>
    <w:tmpl w:val="72E8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73E3"/>
    <w:multiLevelType w:val="hybridMultilevel"/>
    <w:tmpl w:val="727A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3329"/>
    <w:multiLevelType w:val="hybridMultilevel"/>
    <w:tmpl w:val="B626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1386"/>
    <w:multiLevelType w:val="hybridMultilevel"/>
    <w:tmpl w:val="52C8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45C7E"/>
    <w:multiLevelType w:val="hybridMultilevel"/>
    <w:tmpl w:val="53763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F5343"/>
    <w:multiLevelType w:val="hybridMultilevel"/>
    <w:tmpl w:val="0006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C1C7F"/>
    <w:multiLevelType w:val="hybridMultilevel"/>
    <w:tmpl w:val="CF6CF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D6"/>
    <w:rsid w:val="000909F5"/>
    <w:rsid w:val="0019075C"/>
    <w:rsid w:val="001E44B9"/>
    <w:rsid w:val="001E5AAA"/>
    <w:rsid w:val="001E7976"/>
    <w:rsid w:val="002669B1"/>
    <w:rsid w:val="002E306B"/>
    <w:rsid w:val="003F26A4"/>
    <w:rsid w:val="00400552"/>
    <w:rsid w:val="00430F6E"/>
    <w:rsid w:val="004B50FA"/>
    <w:rsid w:val="00570FD3"/>
    <w:rsid w:val="00572282"/>
    <w:rsid w:val="00595347"/>
    <w:rsid w:val="005C76CD"/>
    <w:rsid w:val="00614F03"/>
    <w:rsid w:val="006E7A5E"/>
    <w:rsid w:val="00746C07"/>
    <w:rsid w:val="007F201E"/>
    <w:rsid w:val="00850722"/>
    <w:rsid w:val="00850DF7"/>
    <w:rsid w:val="008640F8"/>
    <w:rsid w:val="008C20A5"/>
    <w:rsid w:val="00911F48"/>
    <w:rsid w:val="009C7DBB"/>
    <w:rsid w:val="009F16A9"/>
    <w:rsid w:val="00A36C81"/>
    <w:rsid w:val="00A4094D"/>
    <w:rsid w:val="00A734EE"/>
    <w:rsid w:val="00A83505"/>
    <w:rsid w:val="00AD14DA"/>
    <w:rsid w:val="00C31E7A"/>
    <w:rsid w:val="00C62194"/>
    <w:rsid w:val="00C632AB"/>
    <w:rsid w:val="00CE706B"/>
    <w:rsid w:val="00D5111E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1E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7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B3097-7BED-4F28-BD0A-60B13F291CB3}"/>
</file>

<file path=customXml/itemProps2.xml><?xml version="1.0" encoding="utf-8"?>
<ds:datastoreItem xmlns:ds="http://schemas.openxmlformats.org/officeDocument/2006/customXml" ds:itemID="{9883C1FF-1261-43E7-9CA6-702836B1A0C2}"/>
</file>

<file path=customXml/itemProps3.xml><?xml version="1.0" encoding="utf-8"?>
<ds:datastoreItem xmlns:ds="http://schemas.openxmlformats.org/officeDocument/2006/customXml" ds:itemID="{249710FE-FFA6-47D0-AD89-58D96E6F14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25</cp:revision>
  <dcterms:created xsi:type="dcterms:W3CDTF">2020-04-02T12:21:00Z</dcterms:created>
  <dcterms:modified xsi:type="dcterms:W3CDTF">2020-12-14T19:54:00Z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